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1" w:rsidRDefault="00645BA1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 xml:space="preserve">НАРВИНСКИЙ СЕЛЬСКИЙ СОВЕТ ДЕПУТАТОВ </w:t>
      </w:r>
    </w:p>
    <w:p w:rsidR="002E52AC" w:rsidRPr="00645BA1" w:rsidRDefault="002E52AC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>МАНСКОГО РАЙОНА КРАСНОЯРСКОГО КРАЯ</w:t>
      </w:r>
    </w:p>
    <w:p w:rsidR="002E52AC" w:rsidRPr="00645BA1" w:rsidRDefault="002E52AC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>РЕШЕНИЕ</w:t>
      </w:r>
    </w:p>
    <w:p w:rsidR="002E52AC" w:rsidRPr="00645BA1" w:rsidRDefault="002E52AC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>ПРОЕКТ</w:t>
      </w:r>
    </w:p>
    <w:p w:rsidR="002E52AC" w:rsidRPr="00645BA1" w:rsidRDefault="002E52AC" w:rsidP="00645BA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 xml:space="preserve">от «___» ________ 2023г.  </w:t>
      </w:r>
      <w:r w:rsidR="002E52AC">
        <w:rPr>
          <w:rFonts w:ascii="Arial" w:hAnsi="Arial" w:cs="Arial"/>
          <w:bCs/>
        </w:rPr>
        <w:t xml:space="preserve">          </w:t>
      </w:r>
      <w:proofErr w:type="gramStart"/>
      <w:r w:rsidR="002E52AC">
        <w:rPr>
          <w:rFonts w:ascii="Arial" w:hAnsi="Arial" w:cs="Arial"/>
          <w:bCs/>
        </w:rPr>
        <w:t>с</w:t>
      </w:r>
      <w:proofErr w:type="gramEnd"/>
      <w:r w:rsidR="002E52AC">
        <w:rPr>
          <w:rFonts w:ascii="Arial" w:hAnsi="Arial" w:cs="Arial"/>
          <w:bCs/>
        </w:rPr>
        <w:t xml:space="preserve">. Нарва                                                          </w:t>
      </w:r>
      <w:r w:rsidRPr="00645BA1">
        <w:rPr>
          <w:rFonts w:ascii="Arial" w:hAnsi="Arial" w:cs="Arial"/>
          <w:bCs/>
        </w:rPr>
        <w:t>№____</w:t>
      </w:r>
    </w:p>
    <w:p w:rsidR="002E52AC" w:rsidRPr="00645BA1" w:rsidRDefault="002E52AC" w:rsidP="00645BA1">
      <w:pPr>
        <w:pStyle w:val="a3"/>
        <w:spacing w:before="0" w:beforeAutospacing="0" w:after="0" w:afterAutospacing="0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>О внесении изменений и дополнений в Устав Нарвинского сельсовета Манского района</w:t>
      </w:r>
    </w:p>
    <w:p w:rsidR="002E52AC" w:rsidRPr="00645BA1" w:rsidRDefault="002E52AC" w:rsidP="00645BA1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645BA1" w:rsidRDefault="00645BA1" w:rsidP="00645B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В целях приведения Устава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23 Устава Нарвинского сельсовета Манского района Красноярского края, Нарвинский сельский Совет депутатов РЕШИЛ: </w:t>
      </w:r>
    </w:p>
    <w:p w:rsidR="002E52AC" w:rsidRPr="00645BA1" w:rsidRDefault="002E52AC" w:rsidP="00645B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5BA1" w:rsidRPr="00645BA1" w:rsidRDefault="00645BA1" w:rsidP="00645B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1. Внести в </w:t>
      </w:r>
      <w:r w:rsidRPr="00645BA1">
        <w:rPr>
          <w:rStyle w:val="1"/>
          <w:rFonts w:ascii="Arial" w:eastAsia="Calibri" w:hAnsi="Arial" w:cs="Arial"/>
        </w:rPr>
        <w:t>Устав Нарвинского сельсовета Манского района Красноярского края</w:t>
      </w:r>
      <w:r w:rsidRPr="00645BA1">
        <w:rPr>
          <w:rFonts w:ascii="Arial" w:hAnsi="Arial" w:cs="Arial"/>
        </w:rPr>
        <w:t xml:space="preserve"> следующие изменения и дополнения: </w:t>
      </w:r>
    </w:p>
    <w:p w:rsidR="00645BA1" w:rsidRPr="00645BA1" w:rsidRDefault="00645BA1" w:rsidP="00645BA1">
      <w:pPr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>1.1 в статье 29 «</w:t>
      </w:r>
      <w:r w:rsidRPr="00645BA1">
        <w:rPr>
          <w:rFonts w:ascii="Arial" w:hAnsi="Arial" w:cs="Arial"/>
          <w:iCs/>
        </w:rPr>
        <w:t>Досрочное прекращение полномочий депутата</w:t>
      </w:r>
      <w:r w:rsidRPr="00645BA1">
        <w:rPr>
          <w:rFonts w:ascii="Arial" w:hAnsi="Arial" w:cs="Arial"/>
        </w:rPr>
        <w:t>» пункт 2 дополнить подпунктом 2.1. следующего содержания:</w:t>
      </w:r>
    </w:p>
    <w:p w:rsidR="00645BA1" w:rsidRPr="00645BA1" w:rsidRDefault="00645BA1" w:rsidP="00645BA1">
      <w:pPr>
        <w:ind w:firstLine="709"/>
        <w:jc w:val="both"/>
        <w:rPr>
          <w:rFonts w:ascii="Arial" w:hAnsi="Arial" w:cs="Arial"/>
          <w:bCs/>
        </w:rPr>
      </w:pPr>
      <w:r w:rsidRPr="00645BA1">
        <w:rPr>
          <w:rFonts w:ascii="Arial" w:hAnsi="Arial" w:cs="Arial"/>
          <w:bCs/>
        </w:rPr>
        <w:t>«2.1.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645BA1">
        <w:rPr>
          <w:rFonts w:ascii="Arial" w:hAnsi="Arial" w:cs="Arial"/>
          <w:bCs/>
        </w:rPr>
        <w:t>.».</w:t>
      </w:r>
      <w:proofErr w:type="gramEnd"/>
    </w:p>
    <w:p w:rsidR="00645BA1" w:rsidRPr="00645BA1" w:rsidRDefault="00645BA1" w:rsidP="00645BA1">
      <w:pPr>
        <w:spacing w:after="17" w:line="247" w:lineRule="auto"/>
        <w:ind w:right="-1" w:firstLine="720"/>
        <w:jc w:val="both"/>
        <w:rPr>
          <w:rFonts w:ascii="Arial" w:hAnsi="Arial" w:cs="Arial"/>
        </w:rPr>
      </w:pPr>
      <w:r w:rsidRPr="00645BA1">
        <w:rPr>
          <w:rFonts w:ascii="Arial" w:hAnsi="Arial" w:cs="Arial"/>
          <w:bCs/>
        </w:rPr>
        <w:t>1.2.</w:t>
      </w:r>
      <w:r w:rsidRPr="00645BA1">
        <w:rPr>
          <w:rFonts w:ascii="Arial" w:hAnsi="Arial" w:cs="Arial"/>
        </w:rPr>
        <w:t xml:space="preserve"> статью 28 «Депутат Нарвинского сельского Совета депутатов» дополнить пунктом 10 следующего содержания:</w:t>
      </w:r>
    </w:p>
    <w:p w:rsidR="00645BA1" w:rsidRPr="00645BA1" w:rsidRDefault="00645BA1" w:rsidP="00645BA1">
      <w:pPr>
        <w:ind w:left="-15" w:firstLine="735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  «10. </w:t>
      </w:r>
      <w:proofErr w:type="gramStart"/>
      <w:r w:rsidRPr="00645BA1">
        <w:rPr>
          <w:rFonts w:ascii="Arial" w:hAnsi="Arial" w:cs="Arial"/>
        </w:rPr>
        <w:t xml:space="preserve">Депутат освобождается от ответственности за несоблюдение ограничений и запретов, требований о предотвращении или  об урегулировании конфликта </w:t>
      </w:r>
      <w:r w:rsidRPr="00645BA1">
        <w:rPr>
          <w:rFonts w:ascii="Arial" w:hAnsi="Arial" w:cs="Arial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 таких </w:t>
      </w:r>
      <w:r w:rsidRPr="00645BA1">
        <w:rPr>
          <w:rFonts w:ascii="Arial" w:hAnsi="Arial" w:cs="Arial"/>
        </w:rPr>
        <w:tab/>
        <w:t>обязанностей признается следствием</w:t>
      </w:r>
      <w:proofErr w:type="gramEnd"/>
      <w:r w:rsidRPr="00645BA1">
        <w:rPr>
          <w:rFonts w:ascii="Arial" w:hAnsi="Arial" w:cs="Arial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45BA1" w:rsidRPr="00645BA1" w:rsidRDefault="00645BA1" w:rsidP="00645BA1">
      <w:pPr>
        <w:ind w:firstLine="720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>1.3. статью 60.4 «Ответственность главы муниципального образования перед государством» дополнить пунктом 5 следующего содержания:</w:t>
      </w:r>
    </w:p>
    <w:p w:rsidR="00645BA1" w:rsidRPr="00645BA1" w:rsidRDefault="00645BA1" w:rsidP="00645BA1">
      <w:pPr>
        <w:ind w:left="-15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           «5. </w:t>
      </w:r>
      <w:proofErr w:type="gramStart"/>
      <w:r w:rsidRPr="00645BA1">
        <w:rPr>
          <w:rFonts w:ascii="Arial" w:hAnsi="Arial" w:cs="Arial"/>
        </w:rPr>
        <w:t xml:space="preserve">Глава муниципального </w:t>
      </w:r>
      <w:r w:rsidRPr="00645BA1">
        <w:rPr>
          <w:rFonts w:ascii="Arial" w:hAnsi="Arial" w:cs="Arial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45BA1">
        <w:rPr>
          <w:rFonts w:ascii="Arial" w:hAnsi="Arial" w:cs="Arial"/>
        </w:rPr>
        <w:tab/>
        <w:t xml:space="preserve">или об урегулировании конфликта </w:t>
      </w:r>
      <w:r w:rsidRPr="00645BA1">
        <w:rPr>
          <w:rFonts w:ascii="Arial" w:hAnsi="Arial" w:cs="Arial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45BA1">
        <w:rPr>
          <w:rFonts w:ascii="Arial" w:hAnsi="Arial" w:cs="Arial"/>
        </w:rPr>
        <w:t xml:space="preserve"> таких обязанностей признается следствием не зависящих от него обстоятельств в порядке, предусмотренном </w:t>
      </w:r>
      <w:r w:rsidRPr="00645BA1">
        <w:rPr>
          <w:rFonts w:ascii="Arial" w:hAnsi="Arial" w:cs="Arial"/>
        </w:rPr>
        <w:lastRenderedPageBreak/>
        <w:t xml:space="preserve">частями 3 - 6 статьи 13 Федерального закона от 25 декабря 2008 года № 273-ФЗ «О противодействии коррупции»; </w:t>
      </w:r>
    </w:p>
    <w:p w:rsidR="00645BA1" w:rsidRPr="00645BA1" w:rsidRDefault="00645BA1" w:rsidP="00645B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2. </w:t>
      </w:r>
      <w:proofErr w:type="gramStart"/>
      <w:r w:rsidRPr="00645BA1">
        <w:rPr>
          <w:rFonts w:ascii="Arial" w:hAnsi="Arial" w:cs="Arial"/>
        </w:rPr>
        <w:t>Контроль за</w:t>
      </w:r>
      <w:proofErr w:type="gramEnd"/>
      <w:r w:rsidRPr="00645BA1">
        <w:rPr>
          <w:rFonts w:ascii="Arial" w:hAnsi="Arial" w:cs="Arial"/>
        </w:rPr>
        <w:t xml:space="preserve"> исполнением настоящего Решения возложить на Главу Нарвинского сельсовета.</w:t>
      </w:r>
    </w:p>
    <w:p w:rsidR="00645BA1" w:rsidRPr="00645BA1" w:rsidRDefault="00645BA1" w:rsidP="00645BA1">
      <w:pPr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и вступает в силу в день, следующий за днем официального опубликования в информационном бюллетене «Ведомости Манского района».</w:t>
      </w:r>
    </w:p>
    <w:p w:rsidR="00645BA1" w:rsidRDefault="00645BA1" w:rsidP="00645BA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4. </w:t>
      </w:r>
      <w:proofErr w:type="gramStart"/>
      <w:r w:rsidRPr="00645BA1">
        <w:rPr>
          <w:rFonts w:ascii="Arial" w:hAnsi="Arial" w:cs="Arial"/>
        </w:rPr>
        <w:t>Глава Нарвинского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52AC" w:rsidRDefault="002E52AC" w:rsidP="00645BA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E52AC" w:rsidRDefault="002E52AC" w:rsidP="00645BA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E52AC" w:rsidRPr="00645BA1" w:rsidRDefault="002E52AC" w:rsidP="00645BA1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45BA1" w:rsidRPr="00645BA1" w:rsidRDefault="00645BA1" w:rsidP="00645BA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BA1">
        <w:rPr>
          <w:rFonts w:ascii="Arial" w:hAnsi="Arial" w:cs="Arial"/>
        </w:rPr>
        <w:t>Председатель Нарвинского</w:t>
      </w:r>
    </w:p>
    <w:p w:rsidR="00645BA1" w:rsidRDefault="00645BA1" w:rsidP="00645BA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BA1">
        <w:rPr>
          <w:rFonts w:ascii="Arial" w:hAnsi="Arial" w:cs="Arial"/>
        </w:rPr>
        <w:t xml:space="preserve">сельского Совета депутатов                                        Т.И. </w:t>
      </w:r>
      <w:proofErr w:type="spellStart"/>
      <w:r w:rsidRPr="00645BA1">
        <w:rPr>
          <w:rFonts w:ascii="Arial" w:hAnsi="Arial" w:cs="Arial"/>
        </w:rPr>
        <w:t>Анищева</w:t>
      </w:r>
      <w:proofErr w:type="spellEnd"/>
    </w:p>
    <w:p w:rsidR="002E52AC" w:rsidRDefault="002E52AC" w:rsidP="00645BA1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52AC" w:rsidRPr="00645BA1" w:rsidRDefault="002E52AC" w:rsidP="00645BA1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645BA1" w:rsidRPr="00645BA1" w:rsidRDefault="00645BA1" w:rsidP="00645BA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5BA1">
        <w:rPr>
          <w:rFonts w:ascii="Arial" w:hAnsi="Arial" w:cs="Arial"/>
        </w:rPr>
        <w:t>Глава Нарвинского сельсовета                                   С.С. Олейник</w:t>
      </w:r>
    </w:p>
    <w:p w:rsidR="004B5761" w:rsidRPr="00645BA1" w:rsidRDefault="002E52AC">
      <w:pPr>
        <w:rPr>
          <w:rFonts w:ascii="Arial" w:hAnsi="Arial" w:cs="Arial"/>
        </w:rPr>
      </w:pPr>
    </w:p>
    <w:sectPr w:rsidR="004B5761" w:rsidRPr="00645BA1" w:rsidSect="00645BA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22"/>
    <w:rsid w:val="002E52AC"/>
    <w:rsid w:val="005B5AEC"/>
    <w:rsid w:val="00645BA1"/>
    <w:rsid w:val="00756C2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5BA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45BA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4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5BA1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645BA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4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2023-11-16T04:09:00Z</dcterms:created>
  <dcterms:modified xsi:type="dcterms:W3CDTF">2023-11-16T04:10:00Z</dcterms:modified>
</cp:coreProperties>
</file>