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6" w:rsidRPr="00F95A8E" w:rsidRDefault="00691A76" w:rsidP="00D33D94">
      <w:pPr>
        <w:keepNext/>
        <w:jc w:val="center"/>
        <w:outlineLvl w:val="3"/>
      </w:pPr>
      <w:r w:rsidRPr="00F95A8E">
        <w:t>НАРВИНСКИЙ   СЕЛЬСКИЙ  СОВЕТ  ДЕПУТАТОВ</w:t>
      </w:r>
    </w:p>
    <w:p w:rsidR="00691A76" w:rsidRPr="00F95A8E" w:rsidRDefault="00691A76" w:rsidP="00D33D94">
      <w:pPr>
        <w:jc w:val="center"/>
      </w:pPr>
    </w:p>
    <w:p w:rsidR="00691A76" w:rsidRPr="00F95A8E" w:rsidRDefault="00691A76" w:rsidP="00D33D94">
      <w:pPr>
        <w:jc w:val="center"/>
      </w:pPr>
      <w:r w:rsidRPr="00F95A8E">
        <w:t>МАНСКОГО  РАЙОНА</w:t>
      </w:r>
    </w:p>
    <w:p w:rsidR="00691A76" w:rsidRPr="00F95A8E" w:rsidRDefault="00691A76" w:rsidP="00D33D94">
      <w:pPr>
        <w:jc w:val="center"/>
      </w:pPr>
    </w:p>
    <w:p w:rsidR="00691A76" w:rsidRPr="00F95A8E" w:rsidRDefault="00691A76" w:rsidP="00D33D94">
      <w:pPr>
        <w:jc w:val="center"/>
      </w:pPr>
      <w:r w:rsidRPr="00F95A8E">
        <w:t>КРАСНОЯРСКОГО КРАЯ</w:t>
      </w:r>
    </w:p>
    <w:p w:rsidR="00691A76" w:rsidRPr="00F95A8E" w:rsidRDefault="00691A76" w:rsidP="00D33D94">
      <w:pPr>
        <w:jc w:val="center"/>
      </w:pPr>
    </w:p>
    <w:p w:rsidR="00691A76" w:rsidRPr="00F95A8E" w:rsidRDefault="00691A76" w:rsidP="00D33D94">
      <w:pPr>
        <w:keepNext/>
        <w:jc w:val="center"/>
        <w:outlineLvl w:val="1"/>
        <w:rPr>
          <w:bCs/>
          <w:caps/>
        </w:rPr>
      </w:pPr>
      <w:proofErr w:type="gramStart"/>
      <w:r w:rsidRPr="00F95A8E">
        <w:rPr>
          <w:bCs/>
          <w:caps/>
        </w:rPr>
        <w:t>Р</w:t>
      </w:r>
      <w:proofErr w:type="gramEnd"/>
      <w:r w:rsidRPr="00F95A8E">
        <w:rPr>
          <w:bCs/>
          <w:caps/>
        </w:rPr>
        <w:t xml:space="preserve"> Е Ш Е Н И Е</w:t>
      </w:r>
    </w:p>
    <w:p w:rsidR="00691A76" w:rsidRPr="00F95A8E" w:rsidRDefault="00691A76" w:rsidP="00D33D94">
      <w:pPr>
        <w:jc w:val="center"/>
      </w:pPr>
      <w:r>
        <w:t>ПРОЕКТ</w:t>
      </w:r>
    </w:p>
    <w:p w:rsidR="00691A76" w:rsidRDefault="00691A76" w:rsidP="00D33D9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арва</w:t>
      </w:r>
      <w:proofErr w:type="spellEnd"/>
    </w:p>
    <w:p w:rsidR="00691A76" w:rsidRPr="00F95A8E" w:rsidRDefault="00691A76" w:rsidP="00D33D94">
      <w:pPr>
        <w:jc w:val="center"/>
      </w:pPr>
      <w:r w:rsidRPr="00F95A8E">
        <w:t xml:space="preserve">«О  </w:t>
      </w:r>
      <w:r>
        <w:t>проекте бюджета</w:t>
      </w:r>
      <w:r w:rsidRPr="00F95A8E">
        <w:t xml:space="preserve">  администрации Нарвинского сельсовета   на   </w:t>
      </w:r>
      <w:r>
        <w:t xml:space="preserve"> 2024</w:t>
      </w:r>
      <w:r w:rsidRPr="00F95A8E">
        <w:t xml:space="preserve"> год</w:t>
      </w:r>
      <w:r>
        <w:t xml:space="preserve"> и плановый период 2025-2026</w:t>
      </w:r>
      <w:r w:rsidRPr="00F95A8E">
        <w:t xml:space="preserve"> годов»</w:t>
      </w:r>
    </w:p>
    <w:p w:rsidR="00691A76" w:rsidRPr="00F95A8E" w:rsidRDefault="00691A76" w:rsidP="00691A76"/>
    <w:p w:rsidR="00691A76" w:rsidRPr="00F95A8E" w:rsidRDefault="00691A76" w:rsidP="00691A76">
      <w:pPr>
        <w:shd w:val="clear" w:color="auto" w:fill="FFFFFF"/>
        <w:ind w:right="-83" w:firstLine="720"/>
        <w:jc w:val="both"/>
      </w:pPr>
      <w:r w:rsidRPr="00F95A8E">
        <w:t>В соответствии со статьей 11 Бюджетного кодекса Российской Федерации,  56 статьей  Устава Нарвинского  сельсовета, сельский Совет депутатов РЕШИЛ:</w:t>
      </w:r>
    </w:p>
    <w:p w:rsidR="00691A76" w:rsidRPr="00F95A8E" w:rsidRDefault="00691A76" w:rsidP="00691A76">
      <w:pPr>
        <w:shd w:val="clear" w:color="auto" w:fill="FFFFFF"/>
        <w:ind w:right="-83"/>
        <w:jc w:val="both"/>
      </w:pPr>
      <w:r w:rsidRPr="00F95A8E">
        <w:t xml:space="preserve">    1.  Ут</w:t>
      </w:r>
      <w:r>
        <w:t xml:space="preserve">вердить основные характеристики проекта </w:t>
      </w:r>
      <w:r w:rsidRPr="00F95A8E">
        <w:t>бюджета сельсовета</w:t>
      </w:r>
      <w:r>
        <w:t xml:space="preserve"> на 2024</w:t>
      </w:r>
      <w:r w:rsidRPr="00F95A8E">
        <w:t xml:space="preserve"> год:</w:t>
      </w:r>
    </w:p>
    <w:p w:rsidR="00691A76" w:rsidRPr="00F95A8E" w:rsidRDefault="00691A76" w:rsidP="00691A76">
      <w:pPr>
        <w:tabs>
          <w:tab w:val="left" w:pos="1260"/>
        </w:tabs>
        <w:ind w:right="-83"/>
        <w:jc w:val="both"/>
      </w:pPr>
      <w:r>
        <w:t xml:space="preserve">    1.1</w:t>
      </w:r>
      <w:r w:rsidRPr="00F95A8E">
        <w:t xml:space="preserve"> </w:t>
      </w:r>
      <w:r>
        <w:t>О</w:t>
      </w:r>
      <w:r w:rsidRPr="00F95A8E">
        <w:t xml:space="preserve">бщий объем  доходов </w:t>
      </w:r>
      <w:r>
        <w:t xml:space="preserve">проекта </w:t>
      </w:r>
      <w:r w:rsidRPr="00F95A8E">
        <w:t xml:space="preserve">бюджета сельсовета  в сумме  </w:t>
      </w:r>
      <w:r>
        <w:t>13 030 270,16</w:t>
      </w:r>
      <w:r w:rsidRPr="00F95A8E">
        <w:t xml:space="preserve">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>
        <w:t xml:space="preserve">    1.2 О</w:t>
      </w:r>
      <w:r w:rsidRPr="00F95A8E">
        <w:t xml:space="preserve">бщий объем расходов </w:t>
      </w:r>
      <w:r>
        <w:t xml:space="preserve">проекта </w:t>
      </w:r>
      <w:r w:rsidRPr="00F95A8E">
        <w:t xml:space="preserve">бюджета сельсовета  в сумме </w:t>
      </w:r>
      <w:r>
        <w:t xml:space="preserve"> 13 030 270,16</w:t>
      </w:r>
      <w:r w:rsidRPr="00F95A8E">
        <w:t xml:space="preserve">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  <w:rPr>
          <w:highlight w:val="lightGray"/>
        </w:rPr>
      </w:pPr>
      <w:r w:rsidRPr="00F95A8E">
        <w:t xml:space="preserve">    1.3  дефицит </w:t>
      </w:r>
      <w:r>
        <w:t xml:space="preserve">проекта </w:t>
      </w:r>
      <w:r w:rsidRPr="00F95A8E">
        <w:t>бюджета сельсовета  в сумме 0,00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1.4 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2. Утвердить основны</w:t>
      </w:r>
      <w:r>
        <w:t>е характеристики проекта бюджета на 2025</w:t>
      </w:r>
      <w:r w:rsidRPr="00F95A8E">
        <w:t xml:space="preserve"> и 2</w:t>
      </w:r>
      <w:r>
        <w:t xml:space="preserve">026 </w:t>
      </w:r>
      <w:r w:rsidRPr="00F95A8E">
        <w:t>год: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2.1. общий объем до</w:t>
      </w:r>
      <w:r>
        <w:t>ходов проекта бюджета сельсовета на 2025</w:t>
      </w:r>
      <w:r w:rsidRPr="00F95A8E">
        <w:t xml:space="preserve"> год в сумме </w:t>
      </w:r>
      <w:r>
        <w:t xml:space="preserve">10 504 801,66 </w:t>
      </w:r>
      <w:r w:rsidRPr="00F95A8E">
        <w:t>рубле</w:t>
      </w:r>
      <w:r>
        <w:t>й и на 2026 год в сумме 10 364 023,52</w:t>
      </w:r>
      <w:r w:rsidRPr="00F95A8E">
        <w:t xml:space="preserve">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2.2.  общий объем рас</w:t>
      </w:r>
      <w:r>
        <w:t>ходов проекта бюджета сельсовета на 2025</w:t>
      </w:r>
      <w:r w:rsidRPr="00F95A8E">
        <w:t xml:space="preserve"> год в сумме </w:t>
      </w:r>
      <w:r>
        <w:t xml:space="preserve"> 10 504 801,66 </w:t>
      </w:r>
      <w:r w:rsidRPr="00F95A8E">
        <w:t>рубле</w:t>
      </w:r>
      <w:r>
        <w:t>й и на 2026</w:t>
      </w:r>
      <w:r w:rsidRPr="00F95A8E">
        <w:t xml:space="preserve"> год в сумме </w:t>
      </w:r>
      <w:r>
        <w:t>10 364 023,52</w:t>
      </w:r>
      <w:r w:rsidRPr="00F95A8E">
        <w:t xml:space="preserve">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2.3. де</w:t>
      </w:r>
      <w:r>
        <w:t>фицит проекта бюджета сельсовета на 2025</w:t>
      </w:r>
      <w:r w:rsidRPr="00F95A8E">
        <w:t xml:space="preserve"> г</w:t>
      </w:r>
      <w:r>
        <w:t>од в сумме 0,00 рублей и на 2026</w:t>
      </w:r>
      <w:r w:rsidRPr="00F95A8E">
        <w:t xml:space="preserve"> год в сумме 0,00 рублей;</w:t>
      </w:r>
    </w:p>
    <w:p w:rsidR="00691A76" w:rsidRPr="00F95A8E" w:rsidRDefault="00691A76" w:rsidP="00691A76">
      <w:pPr>
        <w:tabs>
          <w:tab w:val="left" w:pos="1260"/>
          <w:tab w:val="num" w:pos="3904"/>
        </w:tabs>
        <w:ind w:right="-83"/>
        <w:jc w:val="both"/>
      </w:pPr>
      <w:r w:rsidRPr="00F95A8E">
        <w:t xml:space="preserve">    2.4. источники внутреннего финансирования дефи</w:t>
      </w:r>
      <w:r>
        <w:t>цита бюджета  сельсовета на 2025</w:t>
      </w:r>
      <w:r w:rsidRPr="00F95A8E">
        <w:t xml:space="preserve"> год в сумме 0,00 рублей и на 20</w:t>
      </w:r>
      <w:r>
        <w:t>26</w:t>
      </w:r>
      <w:r w:rsidRPr="00F95A8E">
        <w:t xml:space="preserve"> год в сумме 0,00 рублей </w:t>
      </w:r>
      <w:proofErr w:type="gramStart"/>
      <w:r w:rsidRPr="00F95A8E">
        <w:t>согласно приложения</w:t>
      </w:r>
      <w:proofErr w:type="gramEnd"/>
      <w:r w:rsidRPr="00F95A8E">
        <w:t xml:space="preserve"> 1 к настоящему Решению.</w:t>
      </w:r>
    </w:p>
    <w:p w:rsidR="00691A76" w:rsidRPr="00F95A8E" w:rsidRDefault="00691A76" w:rsidP="00691A76">
      <w:pPr>
        <w:tabs>
          <w:tab w:val="left" w:pos="1080"/>
        </w:tabs>
        <w:ind w:right="-83"/>
        <w:jc w:val="both"/>
      </w:pPr>
      <w:r>
        <w:t xml:space="preserve">     3</w:t>
      </w:r>
      <w:r w:rsidRPr="00F95A8E">
        <w:t xml:space="preserve">. </w:t>
      </w:r>
      <w:r>
        <w:t xml:space="preserve">   </w:t>
      </w:r>
      <w:r w:rsidRPr="00F95A8E">
        <w:t>Утвердить</w:t>
      </w:r>
      <w:proofErr w:type="gramStart"/>
      <w:r w:rsidRPr="00F95A8E">
        <w:t xml:space="preserve"> :</w:t>
      </w:r>
      <w:proofErr w:type="gramEnd"/>
    </w:p>
    <w:p w:rsidR="00691A76" w:rsidRPr="00F95A8E" w:rsidRDefault="00691A76" w:rsidP="00691A76">
      <w:pPr>
        <w:tabs>
          <w:tab w:val="left" w:pos="1080"/>
        </w:tabs>
        <w:ind w:right="-83"/>
        <w:jc w:val="both"/>
      </w:pPr>
      <w:r>
        <w:t xml:space="preserve">     3</w:t>
      </w:r>
      <w:r w:rsidRPr="00F95A8E">
        <w:t>.1 доходы бюджета сельсовета</w:t>
      </w:r>
      <w:r>
        <w:t xml:space="preserve"> на 2024</w:t>
      </w:r>
      <w:r w:rsidRPr="00F95A8E">
        <w:t xml:space="preserve"> год</w:t>
      </w:r>
      <w:r>
        <w:t xml:space="preserve"> и плановый период 2025-2026 годов согласно приложению 2</w:t>
      </w:r>
      <w:r w:rsidRPr="00F95A8E">
        <w:t xml:space="preserve"> к настоящему Решению.</w:t>
      </w:r>
    </w:p>
    <w:p w:rsidR="00691A76" w:rsidRPr="00F95A8E" w:rsidRDefault="00691A76" w:rsidP="00691A76">
      <w:pPr>
        <w:tabs>
          <w:tab w:val="left" w:pos="1080"/>
        </w:tabs>
        <w:ind w:right="-83"/>
        <w:jc w:val="both"/>
      </w:pPr>
      <w:r w:rsidRPr="00F95A8E">
        <w:t xml:space="preserve">     </w:t>
      </w:r>
      <w:r>
        <w:t xml:space="preserve"> 4</w:t>
      </w:r>
      <w:r w:rsidRPr="00F95A8E">
        <w:t xml:space="preserve">. </w:t>
      </w:r>
      <w:r>
        <w:t xml:space="preserve"> </w:t>
      </w:r>
      <w:r w:rsidRPr="00F95A8E">
        <w:t>Утвердить 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</w:t>
      </w:r>
      <w:r>
        <w:t>етов Российской Федерации на 2024</w:t>
      </w:r>
      <w:r w:rsidRPr="00F95A8E">
        <w:t xml:space="preserve"> </w:t>
      </w:r>
      <w:r>
        <w:t xml:space="preserve"> и плановый период 2025-2026 </w:t>
      </w:r>
      <w:r w:rsidRPr="00F95A8E">
        <w:t xml:space="preserve">годов  </w:t>
      </w:r>
      <w:r>
        <w:t>согласно приложению 3</w:t>
      </w:r>
      <w:r w:rsidRPr="00F95A8E"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 5</w:t>
      </w:r>
      <w:r w:rsidRPr="00F95A8E">
        <w:rPr>
          <w:sz w:val="24"/>
          <w:szCs w:val="24"/>
        </w:rPr>
        <w:t>.Утвердить: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5</w:t>
      </w:r>
      <w:r w:rsidRPr="00F95A8E">
        <w:rPr>
          <w:sz w:val="24"/>
          <w:szCs w:val="24"/>
        </w:rPr>
        <w:t>.1 ведомственную структуру расходов бюджета сельсовета</w:t>
      </w:r>
      <w:r>
        <w:rPr>
          <w:sz w:val="24"/>
          <w:szCs w:val="24"/>
        </w:rPr>
        <w:t xml:space="preserve"> на 2024 год согласно приложению 4</w:t>
      </w:r>
      <w:r w:rsidRPr="00F95A8E">
        <w:rPr>
          <w:sz w:val="24"/>
          <w:szCs w:val="24"/>
        </w:rPr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F95A8E">
        <w:rPr>
          <w:sz w:val="24"/>
          <w:szCs w:val="24"/>
        </w:rPr>
        <w:t>.2 ведомственную структуру расходов</w:t>
      </w:r>
      <w:r>
        <w:rPr>
          <w:sz w:val="24"/>
          <w:szCs w:val="24"/>
        </w:rPr>
        <w:t xml:space="preserve"> бюджета сельсовета на 2025-2026 годов согласно приложению 5</w:t>
      </w:r>
      <w:r w:rsidRPr="00F95A8E">
        <w:rPr>
          <w:sz w:val="24"/>
          <w:szCs w:val="24"/>
        </w:rPr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 6</w:t>
      </w:r>
      <w:r w:rsidRPr="00F95A8E">
        <w:rPr>
          <w:sz w:val="24"/>
          <w:szCs w:val="24"/>
        </w:rPr>
        <w:t>. Утвердить: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6</w:t>
      </w:r>
      <w:r w:rsidRPr="00F95A8E">
        <w:rPr>
          <w:sz w:val="24"/>
          <w:szCs w:val="24"/>
        </w:rPr>
        <w:t>.1. установить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 2024 году и плановом периоде 2025-2026</w:t>
      </w:r>
      <w:r w:rsidRPr="00F95A8E">
        <w:rPr>
          <w:sz w:val="24"/>
          <w:szCs w:val="24"/>
        </w:rPr>
        <w:t xml:space="preserve"> годов осуществляется реализация программ за счет средств бюджета </w:t>
      </w:r>
      <w:r>
        <w:rPr>
          <w:sz w:val="24"/>
          <w:szCs w:val="24"/>
        </w:rPr>
        <w:t>сельсовета согласно приложению 6</w:t>
      </w:r>
      <w:r w:rsidRPr="00F95A8E">
        <w:rPr>
          <w:sz w:val="24"/>
          <w:szCs w:val="24"/>
        </w:rPr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   </w:t>
      </w:r>
      <w:r>
        <w:rPr>
          <w:sz w:val="24"/>
          <w:szCs w:val="24"/>
        </w:rPr>
        <w:t>6</w:t>
      </w:r>
      <w:r w:rsidRPr="00F95A8E">
        <w:rPr>
          <w:sz w:val="24"/>
          <w:szCs w:val="24"/>
        </w:rPr>
        <w:t xml:space="preserve">.2. утвердить распределение бюджетных 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r>
        <w:rPr>
          <w:sz w:val="24"/>
          <w:szCs w:val="24"/>
        </w:rPr>
        <w:t>расходов бюджета на 2024 год согласно приложению 7</w:t>
      </w:r>
      <w:r w:rsidRPr="00F95A8E">
        <w:rPr>
          <w:sz w:val="24"/>
          <w:szCs w:val="24"/>
        </w:rPr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  </w:t>
      </w:r>
      <w:r>
        <w:rPr>
          <w:sz w:val="24"/>
          <w:szCs w:val="24"/>
        </w:rPr>
        <w:t>6</w:t>
      </w:r>
      <w:r w:rsidRPr="00F95A8E">
        <w:rPr>
          <w:sz w:val="24"/>
          <w:szCs w:val="24"/>
        </w:rPr>
        <w:t xml:space="preserve">.3. утвердить распределение бюджетных ассигнований по целевым статьям 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lastRenderedPageBreak/>
        <w:t>( муниципальным программам и непрограммным направлениям деятельности), группам и подгруппам, видов расходов, разделам, подразделам классификации расходов бюджета се</w:t>
      </w:r>
      <w:r>
        <w:rPr>
          <w:sz w:val="24"/>
          <w:szCs w:val="24"/>
        </w:rPr>
        <w:t>льсовета на плановый период 2025-2026</w:t>
      </w:r>
      <w:r w:rsidRPr="00F95A8E">
        <w:rPr>
          <w:sz w:val="24"/>
          <w:szCs w:val="24"/>
        </w:rPr>
        <w:t xml:space="preserve"> годов соглас</w:t>
      </w:r>
      <w:r>
        <w:rPr>
          <w:sz w:val="24"/>
          <w:szCs w:val="24"/>
        </w:rPr>
        <w:t>но приложению 8</w:t>
      </w:r>
      <w:r w:rsidRPr="00F95A8E">
        <w:rPr>
          <w:sz w:val="24"/>
          <w:szCs w:val="24"/>
        </w:rPr>
        <w:t xml:space="preserve"> к настоящему Решению.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F95A8E">
        <w:rPr>
          <w:sz w:val="24"/>
          <w:szCs w:val="24"/>
        </w:rPr>
        <w:t xml:space="preserve">. Установить, что общая предельная численность муниципальных служащих сельсовета, принятая к финансовому </w:t>
      </w:r>
      <w:r>
        <w:rPr>
          <w:sz w:val="24"/>
          <w:szCs w:val="24"/>
        </w:rPr>
        <w:t>обеспечению в 2024 году и плановом периоде 2025-2026</w:t>
      </w:r>
      <w:r w:rsidRPr="00F95A8E">
        <w:rPr>
          <w:sz w:val="24"/>
          <w:szCs w:val="24"/>
        </w:rPr>
        <w:t xml:space="preserve"> годов, составляет 5 штатных единиц.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8</w:t>
      </w:r>
      <w:r w:rsidRPr="00F95A8E">
        <w:rPr>
          <w:sz w:val="24"/>
          <w:szCs w:val="24"/>
        </w:rPr>
        <w:t>. Учесть в составе доходов бюджета сельсовета объем дотации на выравнивание бюджетной обеспеченности из районного фон</w:t>
      </w:r>
      <w:r>
        <w:rPr>
          <w:sz w:val="24"/>
          <w:szCs w:val="24"/>
        </w:rPr>
        <w:t>да финансовой  поддержки на 2024 год в сумме 1 510 300,00рублей, на 2025 год в сумме 1 208 200,00 рублей, на 2026 год в сумме 1 208 200,00 рублей</w:t>
      </w:r>
      <w:r w:rsidRPr="00F95A8E">
        <w:rPr>
          <w:sz w:val="24"/>
          <w:szCs w:val="24"/>
        </w:rPr>
        <w:t>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Pr="00F95A8E">
        <w:rPr>
          <w:sz w:val="24"/>
          <w:szCs w:val="24"/>
        </w:rPr>
        <w:t>. Учесть в составе доходов бюджета сельсовета субвенцию на  осуществление государственных полномочий по созданию и обеспечению деятельности а</w:t>
      </w:r>
      <w:r>
        <w:rPr>
          <w:sz w:val="24"/>
          <w:szCs w:val="24"/>
        </w:rPr>
        <w:t>дминистративных комиссий на 2024 год в сумме 6 230,52 рубля, на 2025 год в сумме 6 230,52 рубля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2026 год в сумме 6 230,52 рубля</w:t>
      </w:r>
      <w:r w:rsidRPr="00F95A8E">
        <w:rPr>
          <w:sz w:val="24"/>
          <w:szCs w:val="24"/>
        </w:rPr>
        <w:t>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10</w:t>
      </w:r>
      <w:r w:rsidRPr="00F95A8E">
        <w:rPr>
          <w:sz w:val="24"/>
          <w:szCs w:val="24"/>
        </w:rPr>
        <w:t xml:space="preserve">. 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</w:t>
      </w:r>
      <w:r>
        <w:rPr>
          <w:sz w:val="24"/>
          <w:szCs w:val="24"/>
        </w:rPr>
        <w:t>на 2024</w:t>
      </w:r>
      <w:r w:rsidRPr="00F95A8E">
        <w:rPr>
          <w:sz w:val="24"/>
          <w:szCs w:val="24"/>
        </w:rPr>
        <w:t xml:space="preserve"> год в сумме</w:t>
      </w:r>
      <w:r>
        <w:rPr>
          <w:sz w:val="24"/>
          <w:szCs w:val="24"/>
        </w:rPr>
        <w:t xml:space="preserve"> 160 354</w:t>
      </w:r>
      <w:r w:rsidRPr="00F95A8E">
        <w:rPr>
          <w:sz w:val="24"/>
          <w:szCs w:val="24"/>
        </w:rPr>
        <w:t>,</w:t>
      </w:r>
      <w:r>
        <w:rPr>
          <w:sz w:val="24"/>
          <w:szCs w:val="24"/>
        </w:rPr>
        <w:t>64 рубля, на 2025</w:t>
      </w:r>
      <w:r w:rsidRPr="00F95A8E">
        <w:rPr>
          <w:sz w:val="24"/>
          <w:szCs w:val="24"/>
        </w:rPr>
        <w:t xml:space="preserve"> год в сумме  </w:t>
      </w:r>
      <w:r>
        <w:rPr>
          <w:sz w:val="24"/>
          <w:szCs w:val="24"/>
        </w:rPr>
        <w:t>166 738,14</w:t>
      </w:r>
      <w:r w:rsidRPr="00F95A8E">
        <w:rPr>
          <w:sz w:val="24"/>
          <w:szCs w:val="24"/>
        </w:rPr>
        <w:t xml:space="preserve"> рублей,</w:t>
      </w:r>
      <w:r>
        <w:rPr>
          <w:sz w:val="24"/>
          <w:szCs w:val="24"/>
        </w:rPr>
        <w:t xml:space="preserve"> на 2026</w:t>
      </w:r>
      <w:r w:rsidRPr="00F95A8E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 0,00</w:t>
      </w:r>
      <w:r w:rsidRPr="00F95A8E">
        <w:rPr>
          <w:sz w:val="24"/>
          <w:szCs w:val="24"/>
        </w:rPr>
        <w:t xml:space="preserve"> рублей.</w:t>
      </w:r>
    </w:p>
    <w:p w:rsidR="00691A76" w:rsidRPr="005B497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11</w:t>
      </w:r>
      <w:r w:rsidRPr="00F95A8E">
        <w:rPr>
          <w:sz w:val="24"/>
          <w:szCs w:val="24"/>
        </w:rPr>
        <w:t>. Учесть в составе доходов бюджета сельсовета иные межбюджетные трансферты на обеспечение сбалансированн</w:t>
      </w:r>
      <w:r>
        <w:rPr>
          <w:sz w:val="24"/>
          <w:szCs w:val="24"/>
        </w:rPr>
        <w:t>ости бюджетов сельсоветов в 2024</w:t>
      </w:r>
      <w:r w:rsidRPr="00F95A8E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9 717 341,00 рубль</w:t>
      </w:r>
      <w:r w:rsidRPr="00F95A8E">
        <w:rPr>
          <w:sz w:val="24"/>
          <w:szCs w:val="24"/>
        </w:rPr>
        <w:t>,</w:t>
      </w:r>
      <w:r>
        <w:rPr>
          <w:sz w:val="24"/>
          <w:szCs w:val="24"/>
        </w:rPr>
        <w:t xml:space="preserve"> в 2025</w:t>
      </w:r>
      <w:r w:rsidRPr="00F95A8E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>сумме 7 773 873,00 рубля</w:t>
      </w:r>
      <w:r w:rsidRPr="00F95A8E">
        <w:rPr>
          <w:sz w:val="24"/>
          <w:szCs w:val="24"/>
        </w:rPr>
        <w:t>,  в 2</w:t>
      </w:r>
      <w:r>
        <w:rPr>
          <w:sz w:val="24"/>
          <w:szCs w:val="24"/>
        </w:rPr>
        <w:t>026</w:t>
      </w:r>
      <w:r w:rsidRPr="00F95A8E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7 773 873</w:t>
      </w:r>
      <w:r w:rsidRPr="00F95A8E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рубля</w:t>
      </w:r>
      <w:r w:rsidRPr="00F95A8E">
        <w:rPr>
          <w:sz w:val="24"/>
          <w:szCs w:val="24"/>
        </w:rPr>
        <w:t>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 12</w:t>
      </w:r>
      <w:r w:rsidRPr="00F95A8E">
        <w:rPr>
          <w:sz w:val="24"/>
          <w:szCs w:val="24"/>
        </w:rPr>
        <w:t>.  Учесть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полномочий: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12</w:t>
      </w:r>
      <w:r w:rsidRPr="00F95A8E">
        <w:rPr>
          <w:sz w:val="24"/>
          <w:szCs w:val="24"/>
        </w:rPr>
        <w:t>.1. расходы на передачу полномочий по финансированию части расходов по организации в границах поселения электро-, тепл</w:t>
      </w:r>
      <w:proofErr w:type="gramStart"/>
      <w:r w:rsidRPr="00F95A8E">
        <w:rPr>
          <w:sz w:val="24"/>
          <w:szCs w:val="24"/>
        </w:rPr>
        <w:t>о-</w:t>
      </w:r>
      <w:proofErr w:type="gramEnd"/>
      <w:r w:rsidRPr="00F95A8E">
        <w:rPr>
          <w:sz w:val="24"/>
          <w:szCs w:val="24"/>
        </w:rPr>
        <w:t>, газо-, и водоснабжения населения, водоотведения, снабж</w:t>
      </w:r>
      <w:r>
        <w:rPr>
          <w:sz w:val="24"/>
          <w:szCs w:val="24"/>
        </w:rPr>
        <w:t>ения населения топливом, на 2024 год в сумме 37 154,47</w:t>
      </w:r>
      <w:r w:rsidRPr="00F95A8E">
        <w:rPr>
          <w:sz w:val="24"/>
          <w:szCs w:val="24"/>
        </w:rPr>
        <w:t xml:space="preserve"> рублей ,на 20</w:t>
      </w:r>
      <w:r>
        <w:rPr>
          <w:sz w:val="24"/>
          <w:szCs w:val="24"/>
        </w:rPr>
        <w:t>25 год в сумме 37 154,47 рублей на 2026</w:t>
      </w:r>
      <w:r w:rsidRPr="00F95A8E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37 154,47</w:t>
      </w:r>
      <w:r w:rsidRPr="00F95A8E">
        <w:rPr>
          <w:sz w:val="24"/>
          <w:szCs w:val="24"/>
        </w:rPr>
        <w:t xml:space="preserve"> рублей.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12</w:t>
      </w:r>
      <w:r w:rsidRPr="00F95A8E">
        <w:rPr>
          <w:sz w:val="24"/>
          <w:szCs w:val="24"/>
        </w:rPr>
        <w:t xml:space="preserve">.2.расходы  на содержание специалистов по переданным полномочиям в области культурного досуга </w:t>
      </w:r>
      <w:r>
        <w:rPr>
          <w:sz w:val="24"/>
          <w:szCs w:val="24"/>
        </w:rPr>
        <w:t xml:space="preserve"> на 2024</w:t>
      </w:r>
      <w:r w:rsidRPr="00F95A8E">
        <w:rPr>
          <w:sz w:val="24"/>
          <w:szCs w:val="24"/>
        </w:rPr>
        <w:t xml:space="preserve"> г</w:t>
      </w:r>
      <w:r>
        <w:rPr>
          <w:sz w:val="24"/>
          <w:szCs w:val="24"/>
        </w:rPr>
        <w:t>од в сумме  4 618 625,00 рублей, на 2025 год в сумме  4 618 625,00  рублей, на 2026 год в сумме  4 618 625,00 рублей</w:t>
      </w:r>
      <w:r w:rsidRPr="00F95A8E">
        <w:rPr>
          <w:sz w:val="24"/>
          <w:szCs w:val="24"/>
        </w:rPr>
        <w:t xml:space="preserve">. 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12</w:t>
      </w:r>
      <w:r w:rsidRPr="00F95A8E">
        <w:rPr>
          <w:sz w:val="24"/>
          <w:szCs w:val="24"/>
        </w:rPr>
        <w:t>.3. расходы на передачу полномочий по осуществлению внутреннего муниципального финансового контроля в сфере</w:t>
      </w:r>
      <w:r>
        <w:rPr>
          <w:sz w:val="24"/>
          <w:szCs w:val="24"/>
        </w:rPr>
        <w:t xml:space="preserve"> бюджетных правоотношений на 2024</w:t>
      </w:r>
      <w:r w:rsidRPr="00F95A8E">
        <w:rPr>
          <w:sz w:val="24"/>
          <w:szCs w:val="24"/>
        </w:rPr>
        <w:t xml:space="preserve"> го</w:t>
      </w:r>
      <w:r>
        <w:rPr>
          <w:sz w:val="24"/>
          <w:szCs w:val="24"/>
        </w:rPr>
        <w:t>д в сумме 1000,00рублей, на 2025</w:t>
      </w:r>
      <w:r w:rsidRPr="00F95A8E">
        <w:rPr>
          <w:sz w:val="24"/>
          <w:szCs w:val="24"/>
        </w:rPr>
        <w:t xml:space="preserve"> го</w:t>
      </w:r>
      <w:r>
        <w:rPr>
          <w:sz w:val="24"/>
          <w:szCs w:val="24"/>
        </w:rPr>
        <w:t>д в сумме 1000,00рублей, на 2026</w:t>
      </w:r>
      <w:r w:rsidRPr="00F95A8E">
        <w:rPr>
          <w:sz w:val="24"/>
          <w:szCs w:val="24"/>
        </w:rPr>
        <w:t xml:space="preserve"> год в сумме 1000,00 рублей.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>
        <w:rPr>
          <w:sz w:val="24"/>
          <w:szCs w:val="24"/>
        </w:rPr>
        <w:t xml:space="preserve">   13</w:t>
      </w:r>
      <w:r w:rsidRPr="00F95A8E">
        <w:rPr>
          <w:sz w:val="24"/>
          <w:szCs w:val="24"/>
        </w:rPr>
        <w:t>. Учесть объем бюджетных асси</w:t>
      </w:r>
      <w:r>
        <w:rPr>
          <w:sz w:val="24"/>
          <w:szCs w:val="24"/>
        </w:rPr>
        <w:t>гнований дорожного фонда на 2024</w:t>
      </w:r>
      <w:r w:rsidRPr="00F95A8E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1 514 845,18 рублей, на 2025</w:t>
      </w:r>
      <w:r w:rsidRPr="00F95A8E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503 100,00 рублей, на 2026</w:t>
      </w:r>
      <w:r w:rsidRPr="00F95A8E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508 200,00</w:t>
      </w:r>
      <w:r w:rsidRPr="00F95A8E">
        <w:rPr>
          <w:sz w:val="24"/>
          <w:szCs w:val="24"/>
        </w:rPr>
        <w:t xml:space="preserve"> рублей.</w:t>
      </w:r>
    </w:p>
    <w:p w:rsidR="00691A76" w:rsidRPr="00F95A8E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sz w:val="24"/>
          <w:szCs w:val="24"/>
        </w:rPr>
      </w:pPr>
      <w:r w:rsidRPr="00F95A8E">
        <w:rPr>
          <w:sz w:val="24"/>
          <w:szCs w:val="24"/>
        </w:rPr>
        <w:t xml:space="preserve">   1</w:t>
      </w:r>
      <w:r>
        <w:rPr>
          <w:sz w:val="24"/>
          <w:szCs w:val="24"/>
        </w:rPr>
        <w:t>4</w:t>
      </w:r>
      <w:r w:rsidRPr="00F95A8E">
        <w:rPr>
          <w:sz w:val="24"/>
          <w:szCs w:val="24"/>
        </w:rPr>
        <w:t xml:space="preserve">. Установить, что в расходной части бюджета сельсовета предусматривается </w:t>
      </w:r>
      <w:r>
        <w:rPr>
          <w:sz w:val="24"/>
          <w:szCs w:val="24"/>
        </w:rPr>
        <w:t>резервный фонд на 2024 год в сумме 5000,00 рублей, на 2025</w:t>
      </w:r>
      <w:r w:rsidRPr="00F95A8E">
        <w:rPr>
          <w:sz w:val="24"/>
          <w:szCs w:val="24"/>
        </w:rPr>
        <w:t xml:space="preserve"> год в сумме 0,</w:t>
      </w:r>
      <w:r>
        <w:rPr>
          <w:sz w:val="24"/>
          <w:szCs w:val="24"/>
        </w:rPr>
        <w:t>00 рублей, на 2026</w:t>
      </w:r>
      <w:r w:rsidRPr="00F95A8E">
        <w:rPr>
          <w:sz w:val="24"/>
          <w:szCs w:val="24"/>
        </w:rPr>
        <w:t xml:space="preserve"> год в сумме 0,00 рублей.</w:t>
      </w:r>
    </w:p>
    <w:p w:rsidR="00691A76" w:rsidRPr="00F95A8E" w:rsidRDefault="00691A76" w:rsidP="00691A76">
      <w:pPr>
        <w:tabs>
          <w:tab w:val="left" w:pos="1260"/>
        </w:tabs>
        <w:ind w:right="-83"/>
        <w:jc w:val="both"/>
      </w:pPr>
      <w:r w:rsidRPr="00F95A8E">
        <w:t xml:space="preserve">   1</w:t>
      </w:r>
      <w:r>
        <w:t>5</w:t>
      </w:r>
      <w:r w:rsidRPr="00F95A8E">
        <w:t>. Верхний предел муниципального долга сельсовета: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 w:rsidRPr="00F95A8E">
        <w:t>Н</w:t>
      </w:r>
      <w:r>
        <w:t>а 1 января 2025</w:t>
      </w:r>
      <w:r w:rsidRPr="00F95A8E">
        <w:t xml:space="preserve"> года в сумме 0,0</w:t>
      </w:r>
      <w:r>
        <w:t>0</w:t>
      </w:r>
      <w:r w:rsidRPr="00F95A8E">
        <w:t xml:space="preserve"> рублей, в том числе по муниципальным гарантиям 0,0</w:t>
      </w:r>
      <w:r>
        <w:t>0    рублей.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 w:rsidRPr="00F95A8E">
        <w:t>На 1 января 202</w:t>
      </w:r>
      <w:r>
        <w:t>6</w:t>
      </w:r>
      <w:r w:rsidRPr="00F95A8E">
        <w:t xml:space="preserve"> года в сумме  0,00  рублей, в том числе по муни</w:t>
      </w:r>
      <w:r>
        <w:t>ципальным гарантиям 0,00    рублей.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>
        <w:t xml:space="preserve">На 1 января 2027 </w:t>
      </w:r>
      <w:r w:rsidRPr="00F95A8E">
        <w:t>года  в сумме 0,0</w:t>
      </w:r>
      <w:r>
        <w:t>0</w:t>
      </w:r>
      <w:r w:rsidRPr="00F95A8E">
        <w:t>рублей, в том числе по муниципальным гарантиям 0,0</w:t>
      </w:r>
      <w:r>
        <w:t>0    рублей.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 w:rsidRPr="00F95A8E">
        <w:t xml:space="preserve">          Установить предельный объем  муниципального долга бюджета сельсовета в сумме: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 w:firstLine="720"/>
        <w:jc w:val="both"/>
      </w:pPr>
      <w:r>
        <w:t>2024</w:t>
      </w:r>
      <w:r w:rsidRPr="00F95A8E">
        <w:t xml:space="preserve"> год в сумме </w:t>
      </w:r>
      <w:r>
        <w:t>818 022</w:t>
      </w:r>
      <w:r w:rsidRPr="00F95A8E">
        <w:t>,00</w:t>
      </w:r>
      <w:r>
        <w:t>рубля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 w:firstLine="720"/>
        <w:jc w:val="both"/>
      </w:pPr>
      <w:r w:rsidRPr="00F95A8E">
        <w:t>2</w:t>
      </w:r>
      <w:r>
        <w:t>025</w:t>
      </w:r>
      <w:r w:rsidRPr="00F95A8E">
        <w:t xml:space="preserve"> год в сумме </w:t>
      </w:r>
      <w:r>
        <w:t>674 880,00</w:t>
      </w:r>
      <w:r w:rsidRPr="00F95A8E">
        <w:t>рублей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 w:firstLine="720"/>
        <w:jc w:val="both"/>
      </w:pPr>
      <w:r>
        <w:t>2026</w:t>
      </w:r>
      <w:r w:rsidRPr="00F95A8E">
        <w:t xml:space="preserve"> год в сумме </w:t>
      </w:r>
      <w:r>
        <w:t>687 860,00</w:t>
      </w:r>
      <w:r w:rsidRPr="00F95A8E">
        <w:t>рублей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 w:rsidRPr="00F95A8E">
        <w:lastRenderedPageBreak/>
        <w:t xml:space="preserve">   </w:t>
      </w:r>
      <w:r>
        <w:t xml:space="preserve"> 16</w:t>
      </w:r>
      <w:r w:rsidRPr="00F95A8E">
        <w:t>. Установить предельный объем расходов на обслуживание муниципального долга бюджета  сельсовета в сумме:</w:t>
      </w:r>
    </w:p>
    <w:p w:rsidR="00691A76" w:rsidRPr="00F95A8E" w:rsidRDefault="00691A76" w:rsidP="00691A76">
      <w:pPr>
        <w:jc w:val="both"/>
      </w:pPr>
      <w:r w:rsidRPr="00F95A8E">
        <w:t xml:space="preserve"> </w:t>
      </w:r>
      <w:r>
        <w:t xml:space="preserve">1 929 552,75 </w:t>
      </w:r>
      <w:r w:rsidRPr="00F95A8E">
        <w:t>рублей</w:t>
      </w:r>
      <w:r>
        <w:t xml:space="preserve"> в 2024</w:t>
      </w:r>
      <w:r w:rsidRPr="00F95A8E">
        <w:t xml:space="preserve"> году;</w:t>
      </w:r>
    </w:p>
    <w:p w:rsidR="00691A76" w:rsidRPr="00F95A8E" w:rsidRDefault="00691A76" w:rsidP="00691A76">
      <w:pPr>
        <w:jc w:val="both"/>
      </w:pPr>
      <w:r w:rsidRPr="00F95A8E">
        <w:t xml:space="preserve"> </w:t>
      </w:r>
      <w:r>
        <w:t xml:space="preserve">1 549 774,95 </w:t>
      </w:r>
      <w:r w:rsidRPr="00F95A8E">
        <w:t>рублей</w:t>
      </w:r>
      <w:r>
        <w:t xml:space="preserve"> в 2025</w:t>
      </w:r>
      <w:r w:rsidRPr="00F95A8E">
        <w:t xml:space="preserve"> году;</w:t>
      </w:r>
    </w:p>
    <w:p w:rsidR="00691A76" w:rsidRPr="00F95A8E" w:rsidRDefault="00691A76" w:rsidP="00691A76">
      <w:pPr>
        <w:jc w:val="both"/>
      </w:pPr>
      <w:r w:rsidRPr="00F95A8E">
        <w:t xml:space="preserve"> </w:t>
      </w:r>
      <w:r>
        <w:t>1 553 668,95 рублей в 2026</w:t>
      </w:r>
      <w:r w:rsidRPr="00F95A8E">
        <w:t xml:space="preserve"> году: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>
        <w:t xml:space="preserve">    17</w:t>
      </w:r>
      <w:r w:rsidRPr="00F95A8E">
        <w:t>. Установить порядок обслуживания счета бюджета сельсовета: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>
        <w:t xml:space="preserve">    17</w:t>
      </w:r>
      <w:r w:rsidRPr="00F95A8E">
        <w:t>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 Федерального казначейства по Красноярскому краю через открытие и ведение  лицевого счета бюджета сельсовета.</w:t>
      </w:r>
    </w:p>
    <w:p w:rsidR="00691A76" w:rsidRPr="00F95A8E" w:rsidRDefault="00691A76" w:rsidP="00691A76">
      <w:pPr>
        <w:tabs>
          <w:tab w:val="num" w:pos="0"/>
          <w:tab w:val="left" w:pos="1260"/>
        </w:tabs>
        <w:ind w:right="-83"/>
        <w:jc w:val="both"/>
      </w:pPr>
      <w:r>
        <w:t xml:space="preserve">    17</w:t>
      </w:r>
      <w:r w:rsidRPr="00F95A8E">
        <w:t>.2. исполнение бюджета сельсовета в части санкци</w:t>
      </w:r>
      <w:r>
        <w:t>онирования  оплаты денежных обяз</w:t>
      </w:r>
      <w:r w:rsidRPr="00F95A8E">
        <w:t>ательств, открытия и ведения лицевых счетов осуществляется Управлением  Федерального казначейства по Красноярскому краю.</w:t>
      </w:r>
    </w:p>
    <w:p w:rsidR="00691A76" w:rsidRDefault="00691A76" w:rsidP="00691A76">
      <w:pPr>
        <w:tabs>
          <w:tab w:val="num" w:pos="0"/>
          <w:tab w:val="left" w:pos="1260"/>
        </w:tabs>
        <w:ind w:right="-83"/>
        <w:jc w:val="both"/>
      </w:pPr>
      <w:r w:rsidRPr="00F95A8E">
        <w:t xml:space="preserve">    </w:t>
      </w:r>
      <w:r>
        <w:t>18</w:t>
      </w:r>
      <w:r w:rsidRPr="00F95A8E">
        <w:t>. Настоящее решение вступает в силу со дня его официального опубликования, но не ранее 1 января финансового года</w:t>
      </w:r>
    </w:p>
    <w:p w:rsidR="00D33D94" w:rsidRDefault="00D33D94" w:rsidP="00691A76">
      <w:pPr>
        <w:tabs>
          <w:tab w:val="num" w:pos="0"/>
          <w:tab w:val="left" w:pos="1260"/>
        </w:tabs>
        <w:ind w:right="-83"/>
        <w:jc w:val="both"/>
      </w:pPr>
    </w:p>
    <w:p w:rsidR="00D33D94" w:rsidRPr="00691A76" w:rsidRDefault="00D33D94" w:rsidP="00D33D94">
      <w:pPr>
        <w:tabs>
          <w:tab w:val="num" w:pos="0"/>
          <w:tab w:val="left" w:pos="1260"/>
        </w:tabs>
        <w:ind w:right="-83"/>
      </w:pPr>
    </w:p>
    <w:p w:rsidR="00691A76" w:rsidRPr="00F95A8E" w:rsidRDefault="00691A76" w:rsidP="00D33D94">
      <w:pPr>
        <w:tabs>
          <w:tab w:val="num" w:pos="0"/>
          <w:tab w:val="left" w:pos="1260"/>
        </w:tabs>
        <w:ind w:right="-83"/>
      </w:pPr>
      <w:r w:rsidRPr="00F95A8E">
        <w:t xml:space="preserve">     Председатель Нарвинского</w:t>
      </w:r>
    </w:p>
    <w:p w:rsidR="00691A76" w:rsidRDefault="00691A76" w:rsidP="00D33D94">
      <w:pPr>
        <w:tabs>
          <w:tab w:val="num" w:pos="0"/>
          <w:tab w:val="left" w:pos="1260"/>
        </w:tabs>
        <w:ind w:right="-83"/>
      </w:pPr>
      <w:r w:rsidRPr="00F95A8E">
        <w:t xml:space="preserve">     сельского Совета депутатов                                           </w:t>
      </w:r>
      <w:r w:rsidR="00D33D94">
        <w:t xml:space="preserve"> </w:t>
      </w:r>
      <w:r>
        <w:t>Т.И.</w:t>
      </w:r>
      <w:r w:rsidR="00D33D94">
        <w:t xml:space="preserve"> </w:t>
      </w:r>
      <w:proofErr w:type="spellStart"/>
      <w:r>
        <w:t>Анищева</w:t>
      </w:r>
      <w:proofErr w:type="spellEnd"/>
    </w:p>
    <w:p w:rsidR="00D33D94" w:rsidRDefault="00D33D94" w:rsidP="00D33D94">
      <w:pPr>
        <w:tabs>
          <w:tab w:val="num" w:pos="0"/>
          <w:tab w:val="left" w:pos="1260"/>
        </w:tabs>
        <w:ind w:right="-83"/>
      </w:pPr>
    </w:p>
    <w:p w:rsidR="00691A76" w:rsidRDefault="00691A76" w:rsidP="00D33D94">
      <w:pPr>
        <w:tabs>
          <w:tab w:val="num" w:pos="0"/>
          <w:tab w:val="left" w:pos="1260"/>
        </w:tabs>
        <w:ind w:right="-83"/>
      </w:pPr>
    </w:p>
    <w:p w:rsidR="00D33D94" w:rsidRDefault="00D33D94" w:rsidP="00D33D94">
      <w:pPr>
        <w:ind w:right="-83"/>
      </w:pPr>
      <w:r>
        <w:t xml:space="preserve">     </w:t>
      </w:r>
      <w:r w:rsidR="00691A76">
        <w:t xml:space="preserve">Глава </w:t>
      </w:r>
      <w:r w:rsidR="00691A76" w:rsidRPr="00F95A8E">
        <w:t xml:space="preserve"> сельсовета                                                             </w:t>
      </w:r>
      <w:r>
        <w:t xml:space="preserve"> </w:t>
      </w:r>
      <w:bookmarkStart w:id="0" w:name="_GoBack"/>
      <w:bookmarkEnd w:id="0"/>
      <w:r w:rsidR="00691A76">
        <w:t>С.С.</w:t>
      </w:r>
      <w:r>
        <w:t xml:space="preserve"> </w:t>
      </w:r>
      <w:r w:rsidR="00691A76">
        <w:t>Олейник</w:t>
      </w:r>
      <w:r w:rsidR="00691A76" w:rsidRPr="00F95A8E">
        <w:t xml:space="preserve">      </w:t>
      </w:r>
    </w:p>
    <w:p w:rsidR="00D33D94" w:rsidRDefault="00D33D94" w:rsidP="00D33D94">
      <w:pPr>
        <w:ind w:right="-83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D33D94" w:rsidRDefault="00D33D94" w:rsidP="00691A76">
      <w:pPr>
        <w:ind w:right="-83"/>
        <w:jc w:val="both"/>
      </w:pPr>
    </w:p>
    <w:p w:rsidR="00691A76" w:rsidRPr="00F95A8E" w:rsidRDefault="00691A76" w:rsidP="00691A76">
      <w:pPr>
        <w:ind w:right="-83"/>
        <w:jc w:val="both"/>
      </w:pPr>
      <w:r w:rsidRPr="00F95A8E">
        <w:t xml:space="preserve">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27"/>
        <w:gridCol w:w="2924"/>
        <w:gridCol w:w="1644"/>
        <w:gridCol w:w="1559"/>
        <w:gridCol w:w="1665"/>
      </w:tblGrid>
      <w:tr w:rsidR="00691A76" w:rsidRPr="00691A76" w:rsidTr="00691A76">
        <w:trPr>
          <w:trHeight w:val="375"/>
        </w:trPr>
        <w:tc>
          <w:tcPr>
            <w:tcW w:w="9853" w:type="dxa"/>
            <w:gridSpan w:val="6"/>
            <w:hideMark/>
          </w:tcPr>
          <w:p w:rsidR="00691A76" w:rsidRPr="00691A76" w:rsidRDefault="00691A76" w:rsidP="00691A76">
            <w:r w:rsidRPr="00691A76">
              <w:lastRenderedPageBreak/>
              <w:t xml:space="preserve">Источники внутреннего финансирования дефицита </w:t>
            </w:r>
          </w:p>
        </w:tc>
      </w:tr>
      <w:tr w:rsidR="00691A76" w:rsidRPr="00691A76" w:rsidTr="00691A76">
        <w:trPr>
          <w:trHeight w:val="375"/>
        </w:trPr>
        <w:tc>
          <w:tcPr>
            <w:tcW w:w="9853" w:type="dxa"/>
            <w:gridSpan w:val="6"/>
            <w:hideMark/>
          </w:tcPr>
          <w:p w:rsidR="00691A76" w:rsidRPr="00691A76" w:rsidRDefault="00691A76" w:rsidP="00691A76">
            <w:r w:rsidRPr="00691A76">
              <w:t>бюджета сельсовета на 2024год и плановый период 2025-2026 годов</w:t>
            </w:r>
          </w:p>
        </w:tc>
      </w:tr>
      <w:tr w:rsidR="00691A76" w:rsidRPr="00691A76" w:rsidTr="00691A76">
        <w:trPr>
          <w:trHeight w:val="330"/>
        </w:trPr>
        <w:tc>
          <w:tcPr>
            <w:tcW w:w="534" w:type="dxa"/>
            <w:hideMark/>
          </w:tcPr>
          <w:p w:rsidR="00691A76" w:rsidRPr="00691A76" w:rsidRDefault="00691A76" w:rsidP="00691A76"/>
        </w:tc>
        <w:tc>
          <w:tcPr>
            <w:tcW w:w="1527" w:type="dxa"/>
            <w:hideMark/>
          </w:tcPr>
          <w:p w:rsidR="00691A76" w:rsidRPr="00691A76" w:rsidRDefault="00691A76" w:rsidP="00691A76"/>
        </w:tc>
        <w:tc>
          <w:tcPr>
            <w:tcW w:w="2924" w:type="dxa"/>
            <w:hideMark/>
          </w:tcPr>
          <w:p w:rsidR="00691A76" w:rsidRPr="00691A76" w:rsidRDefault="00691A76" w:rsidP="00691A76"/>
        </w:tc>
        <w:tc>
          <w:tcPr>
            <w:tcW w:w="1644" w:type="dxa"/>
            <w:noWrap/>
            <w:hideMark/>
          </w:tcPr>
          <w:p w:rsidR="00691A76" w:rsidRPr="00691A76" w:rsidRDefault="00691A76"/>
        </w:tc>
        <w:tc>
          <w:tcPr>
            <w:tcW w:w="1559" w:type="dxa"/>
            <w:noWrap/>
            <w:hideMark/>
          </w:tcPr>
          <w:p w:rsidR="00691A76" w:rsidRPr="00691A76" w:rsidRDefault="00691A76"/>
        </w:tc>
        <w:tc>
          <w:tcPr>
            <w:tcW w:w="1665" w:type="dxa"/>
            <w:hideMark/>
          </w:tcPr>
          <w:p w:rsidR="00691A76" w:rsidRPr="00691A76" w:rsidRDefault="00691A76" w:rsidP="00691A76"/>
        </w:tc>
      </w:tr>
      <w:tr w:rsidR="00691A76" w:rsidRPr="00691A76" w:rsidTr="00691A76">
        <w:trPr>
          <w:trHeight w:val="157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№ строки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292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2025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2026</w:t>
            </w:r>
          </w:p>
        </w:tc>
      </w:tr>
      <w:tr w:rsidR="00691A76" w:rsidRPr="00691A76" w:rsidTr="00691A76">
        <w:trPr>
          <w:trHeight w:val="330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</w:tr>
      <w:tr w:rsidR="00691A76" w:rsidRPr="00691A76" w:rsidTr="00691A76">
        <w:trPr>
          <w:trHeight w:val="630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037 01 00 00 00 00 0000 000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</w:tr>
      <w:tr w:rsidR="00691A76" w:rsidRPr="00691A76" w:rsidTr="00691A76">
        <w:trPr>
          <w:trHeight w:val="46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037 01 05 00 00 00 0000 000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0,00</w:t>
            </w:r>
          </w:p>
        </w:tc>
      </w:tr>
      <w:tr w:rsidR="00691A76" w:rsidRPr="00691A76" w:rsidTr="00691A76">
        <w:trPr>
          <w:trHeight w:val="510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037 01 05 00 00 00 0000 500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-10 364 023,52</w:t>
            </w:r>
          </w:p>
        </w:tc>
      </w:tr>
      <w:tr w:rsidR="00691A76" w:rsidRPr="00691A76" w:rsidTr="00691A76">
        <w:trPr>
          <w:trHeight w:val="37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 037 01 05 02 00 00 0000 500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-10 364 023,52</w:t>
            </w:r>
          </w:p>
        </w:tc>
      </w:tr>
      <w:tr w:rsidR="00691A76" w:rsidRPr="00691A76" w:rsidTr="00691A76">
        <w:trPr>
          <w:trHeight w:val="37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 037 01 05 02 01 00 0000 510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-10 364 023,52</w:t>
            </w:r>
          </w:p>
        </w:tc>
      </w:tr>
      <w:tr w:rsidR="00691A76" w:rsidRPr="00691A76" w:rsidTr="00691A76">
        <w:trPr>
          <w:trHeight w:val="630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037 01 05 02 01 10 0000 510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-10 364 023,52</w:t>
            </w:r>
          </w:p>
        </w:tc>
      </w:tr>
      <w:tr w:rsidR="00691A76" w:rsidRPr="00691A76" w:rsidTr="00691A76">
        <w:trPr>
          <w:trHeight w:val="37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037 01 05 00 00 00 0000 600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10 364 023,52</w:t>
            </w:r>
          </w:p>
        </w:tc>
      </w:tr>
      <w:tr w:rsidR="00691A76" w:rsidRPr="00691A76" w:rsidTr="00691A76">
        <w:trPr>
          <w:trHeight w:val="37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037 01 05 02 00 00 0000 600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10 364 023,52</w:t>
            </w:r>
          </w:p>
        </w:tc>
      </w:tr>
      <w:tr w:rsidR="00691A76" w:rsidRPr="00691A76" w:rsidTr="00691A76">
        <w:trPr>
          <w:trHeight w:val="46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037 01 05 02 01 00 0000 610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10 364 023,52</w:t>
            </w:r>
          </w:p>
        </w:tc>
      </w:tr>
      <w:tr w:rsidR="00691A76" w:rsidRPr="00691A76" w:rsidTr="00691A76">
        <w:trPr>
          <w:trHeight w:val="645"/>
        </w:trPr>
        <w:tc>
          <w:tcPr>
            <w:tcW w:w="53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037 01 05 02 01 10 0000 610</w:t>
            </w:r>
          </w:p>
        </w:tc>
        <w:tc>
          <w:tcPr>
            <w:tcW w:w="292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64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10 364 023,52</w:t>
            </w:r>
          </w:p>
        </w:tc>
      </w:tr>
    </w:tbl>
    <w:p w:rsidR="00691A76" w:rsidRPr="00F95A8E" w:rsidRDefault="00691A76" w:rsidP="00691A76">
      <w:r w:rsidRPr="00F95A8E">
        <w:t xml:space="preserve">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"/>
        <w:gridCol w:w="452"/>
        <w:gridCol w:w="407"/>
        <w:gridCol w:w="407"/>
        <w:gridCol w:w="407"/>
        <w:gridCol w:w="452"/>
        <w:gridCol w:w="407"/>
        <w:gridCol w:w="530"/>
        <w:gridCol w:w="691"/>
        <w:gridCol w:w="2069"/>
        <w:gridCol w:w="1049"/>
        <w:gridCol w:w="1161"/>
        <w:gridCol w:w="1131"/>
      </w:tblGrid>
      <w:tr w:rsidR="00691A76" w:rsidRPr="00691A76" w:rsidTr="00691A76">
        <w:trPr>
          <w:trHeight w:val="315"/>
        </w:trPr>
        <w:tc>
          <w:tcPr>
            <w:tcW w:w="8614" w:type="dxa"/>
            <w:gridSpan w:val="11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 бюджета сельсовета на 2024год и плановый период 2025-2026 годов</w:t>
            </w:r>
          </w:p>
        </w:tc>
        <w:tc>
          <w:tcPr>
            <w:tcW w:w="1418" w:type="dxa"/>
            <w:noWrap/>
            <w:hideMark/>
          </w:tcPr>
          <w:p w:rsidR="00691A76" w:rsidRPr="00691A76" w:rsidRDefault="00691A76" w:rsidP="0069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vMerge w:val="restart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№ строки</w:t>
            </w:r>
          </w:p>
        </w:tc>
        <w:tc>
          <w:tcPr>
            <w:tcW w:w="4304" w:type="dxa"/>
            <w:gridSpan w:val="8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74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                 2024 год</w:t>
            </w:r>
          </w:p>
        </w:tc>
        <w:tc>
          <w:tcPr>
            <w:tcW w:w="1418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       2025 год</w:t>
            </w:r>
          </w:p>
        </w:tc>
        <w:tc>
          <w:tcPr>
            <w:tcW w:w="1381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   2026 год</w:t>
            </w:r>
          </w:p>
        </w:tc>
      </w:tr>
      <w:tr w:rsidR="00691A76" w:rsidRPr="00691A76" w:rsidTr="00691A76">
        <w:trPr>
          <w:trHeight w:val="1995"/>
        </w:trPr>
        <w:tc>
          <w:tcPr>
            <w:tcW w:w="460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20" w:type="dxa"/>
            <w:textDirection w:val="btLr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74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1 636 044,00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1 349 760,00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1 375 720,00 </w:t>
            </w:r>
          </w:p>
        </w:tc>
      </w:tr>
      <w:tr w:rsidR="00691A76" w:rsidRPr="00691A76" w:rsidTr="00691A76">
        <w:trPr>
          <w:trHeight w:val="4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319 279,00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287180,00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290040,00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319 279,00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287180,00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290040,00</w:t>
            </w:r>
          </w:p>
        </w:tc>
      </w:tr>
      <w:tr w:rsidR="00691A76" w:rsidRPr="00691A76" w:rsidTr="00691A76">
        <w:trPr>
          <w:trHeight w:val="157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314 431,00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285180,00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288040,00</w:t>
            </w:r>
          </w:p>
        </w:tc>
      </w:tr>
      <w:tr w:rsidR="00691A76" w:rsidRPr="00691A76" w:rsidTr="00691A76">
        <w:trPr>
          <w:trHeight w:val="313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proofErr w:type="gramStart"/>
            <w:r w:rsidRPr="00691A7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2 174,00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691A76">
        <w:trPr>
          <w:trHeight w:val="10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2 674,00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2000,00</w:t>
            </w:r>
          </w:p>
        </w:tc>
      </w:tr>
      <w:tr w:rsidR="00691A76" w:rsidRPr="00691A76" w:rsidTr="00691A76">
        <w:trPr>
          <w:trHeight w:val="64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НАЛОГИ НА ТОВАРЫ (РАБОТЫ, УСЛУГИ), РЕАЛИЗУЕМЫЕ НА </w:t>
            </w:r>
            <w:r w:rsidRPr="00691A76">
              <w:rPr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 xml:space="preserve">524 100,00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503100,00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508200,00</w:t>
            </w:r>
          </w:p>
        </w:tc>
      </w:tr>
      <w:tr w:rsidR="00691A76" w:rsidRPr="00691A76" w:rsidTr="00691A76">
        <w:trPr>
          <w:trHeight w:val="64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524 100,00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503 100,00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508 200,00 </w:t>
            </w:r>
          </w:p>
        </w:tc>
      </w:tr>
      <w:tr w:rsidR="00691A76" w:rsidRPr="00691A76" w:rsidTr="00691A76">
        <w:trPr>
          <w:trHeight w:val="274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Доходы от  уплаты акцизов на дизельное топливо, подлежащие распределению между бюджетами субъектов </w:t>
            </w:r>
            <w:proofErr w:type="spellStart"/>
            <w:r w:rsidRPr="00691A76">
              <w:rPr>
                <w:sz w:val="20"/>
                <w:szCs w:val="20"/>
              </w:rPr>
              <w:t>Росийской</w:t>
            </w:r>
            <w:proofErr w:type="spellEnd"/>
            <w:r w:rsidRPr="00691A76">
              <w:rPr>
                <w:sz w:val="20"/>
                <w:szCs w:val="2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273 400,00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233800,00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232400,00</w:t>
            </w:r>
          </w:p>
        </w:tc>
      </w:tr>
      <w:tr w:rsidR="00691A76" w:rsidRPr="00691A76" w:rsidTr="00691A76">
        <w:trPr>
          <w:trHeight w:val="201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1A76">
              <w:rPr>
                <w:sz w:val="20"/>
                <w:szCs w:val="20"/>
              </w:rPr>
              <w:t>инжекторных</w:t>
            </w:r>
            <w:proofErr w:type="spellEnd"/>
            <w:r w:rsidRPr="00691A7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1 300,00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1700,00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1800,00</w:t>
            </w:r>
          </w:p>
        </w:tc>
      </w:tr>
      <w:tr w:rsidR="00691A76" w:rsidRPr="00691A76" w:rsidTr="00691A76">
        <w:trPr>
          <w:trHeight w:val="163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283 400,00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303100,00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313800,00</w:t>
            </w:r>
          </w:p>
        </w:tc>
      </w:tr>
      <w:tr w:rsidR="00691A76" w:rsidRPr="00691A76" w:rsidTr="00691A76">
        <w:trPr>
          <w:trHeight w:val="157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-34 000,00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-35500,00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-39800,00</w:t>
            </w:r>
          </w:p>
        </w:tc>
      </w:tr>
      <w:tr w:rsidR="00691A76" w:rsidRPr="00691A76" w:rsidTr="00691A76">
        <w:trPr>
          <w:trHeight w:val="43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16 000,00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16 000,00 </w:t>
            </w:r>
          </w:p>
        </w:tc>
      </w:tr>
      <w:tr w:rsidR="00691A76" w:rsidRPr="00691A76" w:rsidTr="00691A76">
        <w:trPr>
          <w:trHeight w:val="51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16 000,00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16 000,00 </w:t>
            </w:r>
          </w:p>
        </w:tc>
      </w:tr>
      <w:tr w:rsidR="00691A76" w:rsidRPr="00691A76" w:rsidTr="00691A76">
        <w:trPr>
          <w:trHeight w:val="4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16000,00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16000,00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774 450,00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534000,00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552000,00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117 450,00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122000,00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122000,00</w:t>
            </w:r>
          </w:p>
        </w:tc>
      </w:tr>
      <w:tr w:rsidR="00691A76" w:rsidRPr="00691A76" w:rsidTr="00691A76">
        <w:trPr>
          <w:trHeight w:val="100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117 450,00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122000,00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122000,00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657 000,00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412000,00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430000,00</w:t>
            </w:r>
          </w:p>
        </w:tc>
      </w:tr>
      <w:tr w:rsidR="00691A76" w:rsidRPr="00691A76" w:rsidTr="00691A76">
        <w:trPr>
          <w:trHeight w:val="40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320 000,00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130000,00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130000,00</w:t>
            </w:r>
          </w:p>
        </w:tc>
      </w:tr>
      <w:tr w:rsidR="00691A76" w:rsidRPr="00691A76" w:rsidTr="00691A76">
        <w:trPr>
          <w:trHeight w:val="4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320 000,00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130000,00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130000,00</w:t>
            </w:r>
          </w:p>
        </w:tc>
      </w:tr>
      <w:tr w:rsidR="00691A76" w:rsidRPr="00691A76" w:rsidTr="00691A76">
        <w:trPr>
          <w:trHeight w:val="39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Земельный  налог  с физических лиц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337 000,00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282000,00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300000,00</w:t>
            </w:r>
          </w:p>
        </w:tc>
      </w:tr>
      <w:tr w:rsidR="00691A76" w:rsidRPr="00691A76" w:rsidTr="00691A76">
        <w:trPr>
          <w:trHeight w:val="66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337 000,00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282000,00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300000,00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3000,00</w:t>
            </w:r>
          </w:p>
        </w:tc>
      </w:tr>
      <w:tr w:rsidR="00691A76" w:rsidRPr="00691A76" w:rsidTr="00691A76">
        <w:trPr>
          <w:trHeight w:val="9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3000,00</w:t>
            </w:r>
          </w:p>
        </w:tc>
      </w:tr>
      <w:tr w:rsidR="00691A76" w:rsidRPr="00691A76" w:rsidTr="00691A76">
        <w:trPr>
          <w:trHeight w:val="153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3 000,00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3 000,00 </w:t>
            </w:r>
          </w:p>
        </w:tc>
      </w:tr>
      <w:tr w:rsidR="00691A76" w:rsidRPr="00691A76" w:rsidTr="00691A76">
        <w:trPr>
          <w:trHeight w:val="93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</w:tr>
      <w:tr w:rsidR="00691A76" w:rsidRPr="00691A76" w:rsidTr="00691A76">
        <w:trPr>
          <w:trHeight w:val="21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</w:tr>
      <w:tr w:rsidR="00691A76" w:rsidRPr="00691A76" w:rsidTr="00691A76">
        <w:trPr>
          <w:trHeight w:val="99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070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6480,00</w:t>
            </w:r>
          </w:p>
        </w:tc>
      </w:tr>
      <w:tr w:rsidR="00691A76" w:rsidRPr="00691A76" w:rsidTr="00691A76">
        <w:trPr>
          <w:trHeight w:val="273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075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6 480,00 </w:t>
            </w:r>
          </w:p>
        </w:tc>
      </w:tr>
      <w:tr w:rsidR="00691A76" w:rsidRPr="00691A76" w:rsidTr="00691A76">
        <w:trPr>
          <w:trHeight w:val="60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11 394 226,16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9 155 041,66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8 988 303,52 </w:t>
            </w:r>
          </w:p>
        </w:tc>
      </w:tr>
      <w:tr w:rsidR="00691A76" w:rsidRPr="00691A76" w:rsidTr="00691A76">
        <w:trPr>
          <w:trHeight w:val="103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11 394 226,16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9 155 041,66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8 988 303,52 </w:t>
            </w:r>
          </w:p>
        </w:tc>
      </w:tr>
      <w:tr w:rsidR="00691A76" w:rsidRPr="00691A76" w:rsidTr="00691A76">
        <w:trPr>
          <w:trHeight w:val="40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</w:tr>
      <w:tr w:rsidR="00691A76" w:rsidRPr="00691A76" w:rsidTr="00691A76">
        <w:trPr>
          <w:trHeight w:val="46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</w:tr>
      <w:tr w:rsidR="00691A76" w:rsidRPr="00691A76" w:rsidTr="00691A76">
        <w:trPr>
          <w:trHeight w:val="79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1 208 200,00 </w:t>
            </w:r>
          </w:p>
        </w:tc>
      </w:tr>
      <w:tr w:rsidR="00691A76" w:rsidRPr="00691A76" w:rsidTr="00691A76">
        <w:trPr>
          <w:trHeight w:val="58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166 585,16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172 968,66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</w:tr>
      <w:tr w:rsidR="00691A76" w:rsidRPr="00691A76" w:rsidTr="00691A76">
        <w:trPr>
          <w:trHeight w:val="7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160 354,64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166 738,14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691A76">
        <w:trPr>
          <w:trHeight w:val="109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160 354,64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166 738,1 </w:t>
            </w:r>
          </w:p>
        </w:tc>
        <w:tc>
          <w:tcPr>
            <w:tcW w:w="138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691A76">
        <w:trPr>
          <w:trHeight w:val="7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Субвенции местным бюджетам на выполнение </w:t>
            </w:r>
            <w:r w:rsidRPr="00691A76">
              <w:rPr>
                <w:sz w:val="20"/>
                <w:szCs w:val="20"/>
              </w:rPr>
              <w:lastRenderedPageBreak/>
              <w:t>передаваемых полномочий субъектов Российской 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</w:tr>
      <w:tr w:rsidR="00691A76" w:rsidRPr="00691A76" w:rsidTr="00691A76">
        <w:trPr>
          <w:trHeight w:val="75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</w:tr>
      <w:tr w:rsidR="00691A76" w:rsidRPr="00691A76" w:rsidTr="00691A76">
        <w:trPr>
          <w:trHeight w:val="144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7514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  в рамках не программных мероприятий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6 230,52 </w:t>
            </w:r>
          </w:p>
        </w:tc>
      </w:tr>
      <w:tr w:rsidR="00691A76" w:rsidRPr="00691A76" w:rsidTr="00691A76">
        <w:trPr>
          <w:trHeight w:val="39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</w:tr>
      <w:tr w:rsidR="00691A76" w:rsidRPr="00691A76" w:rsidTr="00691A76">
        <w:trPr>
          <w:trHeight w:val="420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</w:tr>
      <w:tr w:rsidR="00691A76" w:rsidRPr="00691A76" w:rsidTr="00691A76">
        <w:trPr>
          <w:trHeight w:val="273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7 773 873,00 </w:t>
            </w:r>
          </w:p>
        </w:tc>
      </w:tr>
      <w:tr w:rsidR="00691A76" w:rsidRPr="00691A76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257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13 030 270,16 </w:t>
            </w:r>
          </w:p>
        </w:tc>
        <w:tc>
          <w:tcPr>
            <w:tcW w:w="1418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10 504 801,66 </w:t>
            </w:r>
          </w:p>
        </w:tc>
        <w:tc>
          <w:tcPr>
            <w:tcW w:w="138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10 364 023,52 </w:t>
            </w:r>
          </w:p>
        </w:tc>
      </w:tr>
    </w:tbl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86"/>
        <w:gridCol w:w="3140"/>
        <w:gridCol w:w="960"/>
        <w:gridCol w:w="1480"/>
        <w:gridCol w:w="1500"/>
        <w:gridCol w:w="1760"/>
      </w:tblGrid>
      <w:tr w:rsidR="00691A76" w:rsidTr="00691A76">
        <w:trPr>
          <w:trHeight w:val="1185"/>
        </w:trPr>
        <w:tc>
          <w:tcPr>
            <w:tcW w:w="9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расходов бюджета Нарвинского сельсовета по разделам и </w:t>
            </w:r>
            <w:r>
              <w:rPr>
                <w:sz w:val="20"/>
                <w:szCs w:val="20"/>
              </w:rPr>
              <w:br/>
              <w:t xml:space="preserve">подразделам классификации расходов </w:t>
            </w:r>
            <w:r>
              <w:rPr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691A76" w:rsidTr="00691A76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5 373 441,07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4 282 847,59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4 040 596,60</w:t>
            </w:r>
          </w:p>
        </w:tc>
      </w:tr>
      <w:tr w:rsidR="00691A76" w:rsidTr="00691A76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691A76" w:rsidTr="00691A76">
        <w:trPr>
          <w:trHeight w:val="9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691A76" w:rsidTr="00691A76">
        <w:trPr>
          <w:trHeight w:val="15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4 276 180,00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3 320 786,52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3 078 535,53</w:t>
            </w:r>
          </w:p>
        </w:tc>
      </w:tr>
      <w:tr w:rsidR="00691A76" w:rsidTr="00691A76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3 320 786,52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3 078 535,53</w:t>
            </w:r>
          </w:p>
        </w:tc>
      </w:tr>
      <w:tr w:rsidR="00691A76" w:rsidTr="00691A76">
        <w:trPr>
          <w:trHeight w:val="11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91A76" w:rsidTr="00691A76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4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691A76" w:rsidTr="00691A76">
        <w:trPr>
          <w:trHeight w:val="3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160 354,64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160 354,64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160 354,64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10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264 937,80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691A76" w:rsidTr="00691A76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259 937,80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691A76" w:rsidTr="00691A76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259 937,80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691A76" w:rsidTr="00691A76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1 514 845,18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1 514 845,18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1 514 845,18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864 336,47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413 527,30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417 044,47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691A76" w:rsidTr="00691A76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691A76" w:rsidTr="00691A76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691A76" w:rsidTr="00691A7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691A76" w:rsidTr="00691A76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258 295,83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517 889,65</w:t>
            </w:r>
          </w:p>
        </w:tc>
      </w:tr>
      <w:tr w:rsidR="00691A76" w:rsidTr="00691A76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A76" w:rsidRDefault="00691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Default="0069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13 030 270,16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10 504 801,66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76" w:rsidRDefault="00691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10 364 023,52</w:t>
            </w:r>
          </w:p>
        </w:tc>
      </w:tr>
    </w:tbl>
    <w:tbl>
      <w:tblPr>
        <w:tblStyle w:val="a8"/>
        <w:tblW w:w="9577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850"/>
        <w:gridCol w:w="851"/>
        <w:gridCol w:w="801"/>
        <w:gridCol w:w="1673"/>
        <w:gridCol w:w="425"/>
      </w:tblGrid>
      <w:tr w:rsidR="00691A76" w:rsidRPr="00691A76" w:rsidTr="00D33D94">
        <w:trPr>
          <w:trHeight w:val="368"/>
        </w:trPr>
        <w:tc>
          <w:tcPr>
            <w:tcW w:w="9577" w:type="dxa"/>
            <w:gridSpan w:val="8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Ведомственная структура расходов бюджета администрации Нарвинского сельсовета на 2024 год</w:t>
            </w: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№ </w:t>
            </w:r>
            <w:proofErr w:type="gramStart"/>
            <w:r w:rsidRPr="00691A76">
              <w:rPr>
                <w:sz w:val="20"/>
                <w:szCs w:val="20"/>
              </w:rPr>
              <w:t>п</w:t>
            </w:r>
            <w:proofErr w:type="gramEnd"/>
            <w:r w:rsidRPr="00691A76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3" w:type="dxa"/>
            <w:gridSpan w:val="4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КБК</w:t>
            </w:r>
          </w:p>
        </w:tc>
        <w:tc>
          <w:tcPr>
            <w:tcW w:w="1673" w:type="dxa"/>
            <w:vMerge w:val="restart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2024 год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КВСР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КФСР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КЦСР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КВР</w:t>
            </w:r>
          </w:p>
        </w:tc>
        <w:tc>
          <w:tcPr>
            <w:tcW w:w="1673" w:type="dxa"/>
            <w:vMerge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5 373 441,07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1 085 030,55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9990000130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1 085 030,55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53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9990000130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1 085 030,55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9990000130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1 085 030,55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9990000130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121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833 356,80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9990000130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129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251 673,75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4 276 180,00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57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691A76">
              <w:rPr>
                <w:sz w:val="20"/>
                <w:szCs w:val="20"/>
              </w:rPr>
              <w:t>прграммы</w:t>
            </w:r>
            <w:proofErr w:type="spellEnd"/>
            <w:r w:rsidRPr="00691A76">
              <w:rPr>
                <w:sz w:val="20"/>
                <w:szCs w:val="20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4 276 180,00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331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3 676 314,77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3 676 314,77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121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2 823 590,45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129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852 724,32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589 865,23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589 865,23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558 365,23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247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31 500,00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850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0110000150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853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0106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0106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9990067390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0106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9990067390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0106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9990067390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0106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9990067390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9990067370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9990067370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9990067370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870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9990067370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870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6 230,52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27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9990075140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6 230,52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9990075140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6 230,52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9990075140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6 230,52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9990075140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6 230,52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160 354,64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160 354,64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27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160 354,64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53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121 810,95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121 810,95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121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93 556,80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129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28 254,15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38 543,69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38 543,69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9990051180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38 543,69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264 937,80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259 937,80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29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 w:rsidRPr="00691A76">
              <w:rPr>
                <w:sz w:val="20"/>
                <w:szCs w:val="20"/>
              </w:rPr>
              <w:t>чрезвучайных</w:t>
            </w:r>
            <w:proofErr w:type="spellEnd"/>
            <w:r w:rsidRPr="00691A76"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691A76">
              <w:rPr>
                <w:sz w:val="20"/>
                <w:szCs w:val="20"/>
              </w:rPr>
              <w:t>подпрограммы</w:t>
            </w:r>
            <w:proofErr w:type="gramStart"/>
            <w:r w:rsidRPr="00691A76">
              <w:rPr>
                <w:sz w:val="20"/>
                <w:szCs w:val="20"/>
              </w:rPr>
              <w:t>"О</w:t>
            </w:r>
            <w:proofErr w:type="gramEnd"/>
            <w:r w:rsidRPr="00691A76">
              <w:rPr>
                <w:sz w:val="20"/>
                <w:szCs w:val="20"/>
              </w:rPr>
              <w:t>беспечение</w:t>
            </w:r>
            <w:proofErr w:type="spellEnd"/>
            <w:r w:rsidRPr="00691A76"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259 937,80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53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219 937,80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219 937,80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111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168 923,04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119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51 014,76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0410067380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29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 w:rsidRPr="00691A76">
              <w:rPr>
                <w:sz w:val="20"/>
                <w:szCs w:val="20"/>
              </w:rPr>
              <w:t>чрезвучайных</w:t>
            </w:r>
            <w:proofErr w:type="spellEnd"/>
            <w:r w:rsidRPr="00691A76"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691A76">
              <w:rPr>
                <w:sz w:val="20"/>
                <w:szCs w:val="20"/>
              </w:rPr>
              <w:t>подпрограммы</w:t>
            </w:r>
            <w:proofErr w:type="gramStart"/>
            <w:r w:rsidRPr="00691A76">
              <w:rPr>
                <w:sz w:val="20"/>
                <w:szCs w:val="20"/>
              </w:rPr>
              <w:t>"О</w:t>
            </w:r>
            <w:proofErr w:type="gramEnd"/>
            <w:r w:rsidRPr="00691A76">
              <w:rPr>
                <w:sz w:val="20"/>
                <w:szCs w:val="20"/>
              </w:rPr>
              <w:t>беспечение</w:t>
            </w:r>
            <w:proofErr w:type="spellEnd"/>
            <w:r w:rsidRPr="00691A76"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0410074980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0410074980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0410074980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0410074980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1 514 845,18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1 514 845,18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116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0230067230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524 100,00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0230067230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524 100,00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0230067230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524 100,00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0230067230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524 100,00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proofErr w:type="spellStart"/>
            <w:r w:rsidRPr="00691A76">
              <w:rPr>
                <w:sz w:val="20"/>
                <w:szCs w:val="20"/>
              </w:rPr>
              <w:t>Софинснсирование</w:t>
            </w:r>
            <w:proofErr w:type="spellEnd"/>
            <w:r w:rsidRPr="00691A76">
              <w:rPr>
                <w:sz w:val="20"/>
                <w:szCs w:val="20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02300S5080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990 745,18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02300S5080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990 745,18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02300S5080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990 745,18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02300S5080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990 745,18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864 336,47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827 182,00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53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0210067210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827 182,00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0210067210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827 182,00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0210067210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827 182,00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0210067210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244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0210067210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247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727 182,00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0505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37 154,47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78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691A76">
              <w:rPr>
                <w:sz w:val="20"/>
                <w:szCs w:val="20"/>
              </w:rPr>
              <w:t>о-</w:t>
            </w:r>
            <w:proofErr w:type="gramEnd"/>
            <w:r w:rsidRPr="00691A76">
              <w:rPr>
                <w:sz w:val="20"/>
                <w:szCs w:val="20"/>
              </w:rPr>
              <w:t xml:space="preserve">, газо- и </w:t>
            </w:r>
            <w:proofErr w:type="spellStart"/>
            <w:r w:rsidRPr="00691A76">
              <w:rPr>
                <w:sz w:val="20"/>
                <w:szCs w:val="20"/>
              </w:rPr>
              <w:t>водоснобжения</w:t>
            </w:r>
            <w:proofErr w:type="spellEnd"/>
            <w:r w:rsidRPr="00691A76">
              <w:rPr>
                <w:sz w:val="20"/>
                <w:szCs w:val="20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0505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37 154,47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0505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37 154,47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0505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37 154,47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0505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9990067350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37 154,47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4 660 355,00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4 051 300,23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4 051 300,23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41 730,00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76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41 730,00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89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247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41 730,00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4 009 570,23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4 009 570,23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4 009 570,23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609 054,77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94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609 054,77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95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500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609 054,77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609 054,77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0804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999006734К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540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609 054,77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98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102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 w:rsidRPr="00691A76">
              <w:rPr>
                <w:sz w:val="20"/>
                <w:szCs w:val="20"/>
              </w:rPr>
              <w:t>субьектов</w:t>
            </w:r>
            <w:proofErr w:type="spellEnd"/>
            <w:r w:rsidRPr="00691A76">
              <w:rPr>
                <w:sz w:val="20"/>
                <w:szCs w:val="20"/>
              </w:rPr>
              <w:t xml:space="preserve"> </w:t>
            </w:r>
            <w:proofErr w:type="spellStart"/>
            <w:r w:rsidRPr="00691A76">
              <w:rPr>
                <w:sz w:val="20"/>
                <w:szCs w:val="20"/>
              </w:rPr>
              <w:t>Росийской</w:t>
            </w:r>
            <w:proofErr w:type="spellEnd"/>
            <w:r w:rsidRPr="00691A76">
              <w:rPr>
                <w:sz w:val="20"/>
                <w:szCs w:val="20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9990067460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9990067460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300</w:t>
            </w:r>
          </w:p>
        </w:tc>
        <w:tc>
          <w:tcPr>
            <w:tcW w:w="1673" w:type="dxa"/>
            <w:hideMark/>
          </w:tcPr>
          <w:p w:rsidR="00691A76" w:rsidRPr="00691A76" w:rsidRDefault="00691A76" w:rsidP="00D33D94">
            <w:pPr>
              <w:ind w:right="175"/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510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9990067460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310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037</w:t>
            </w:r>
          </w:p>
        </w:tc>
        <w:tc>
          <w:tcPr>
            <w:tcW w:w="850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1001</w:t>
            </w:r>
          </w:p>
        </w:tc>
        <w:tc>
          <w:tcPr>
            <w:tcW w:w="85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9990067460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312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192 000,00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</w:p>
        </w:tc>
      </w:tr>
      <w:tr w:rsidR="00691A76" w:rsidRPr="00691A76" w:rsidTr="00D33D94">
        <w:trPr>
          <w:trHeight w:val="255"/>
        </w:trPr>
        <w:tc>
          <w:tcPr>
            <w:tcW w:w="582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691A76" w:rsidRPr="00691A76" w:rsidRDefault="00691A76" w:rsidP="00691A76">
            <w:pPr>
              <w:rPr>
                <w:sz w:val="20"/>
                <w:szCs w:val="20"/>
              </w:rPr>
            </w:pPr>
            <w:r w:rsidRPr="00691A76">
              <w:rPr>
                <w:sz w:val="20"/>
                <w:szCs w:val="20"/>
              </w:rPr>
              <w:t>13 030 270,16</w:t>
            </w:r>
          </w:p>
        </w:tc>
        <w:tc>
          <w:tcPr>
            <w:tcW w:w="425" w:type="dxa"/>
            <w:noWrap/>
            <w:hideMark/>
          </w:tcPr>
          <w:p w:rsidR="00691A76" w:rsidRPr="00691A76" w:rsidRDefault="00691A76">
            <w:pPr>
              <w:rPr>
                <w:sz w:val="20"/>
                <w:szCs w:val="20"/>
              </w:rPr>
            </w:pPr>
            <w:bookmarkStart w:id="1" w:name="RANGE!H111"/>
            <w:bookmarkEnd w:id="1"/>
          </w:p>
        </w:tc>
      </w:tr>
    </w:tbl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3304"/>
        <w:gridCol w:w="911"/>
        <w:gridCol w:w="753"/>
        <w:gridCol w:w="1525"/>
        <w:gridCol w:w="598"/>
        <w:gridCol w:w="1369"/>
        <w:gridCol w:w="1134"/>
      </w:tblGrid>
      <w:tr w:rsidR="00931F9D" w:rsidTr="00D33D94">
        <w:trPr>
          <w:trHeight w:val="796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структура расходов бюджета администрации Нарвинского сельсовета на плановый период 2025-2026  годов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4 282 847,59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4 040 596,60</w:t>
            </w:r>
          </w:p>
        </w:tc>
      </w:tr>
      <w:tr w:rsidR="00931F9D" w:rsidTr="00D33D94">
        <w:trPr>
          <w:trHeight w:val="10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931F9D" w:rsidTr="00D33D94">
        <w:trPr>
          <w:trHeight w:val="17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954 830,55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733 356,80</w:t>
            </w:r>
          </w:p>
        </w:tc>
      </w:tr>
      <w:tr w:rsidR="00931F9D" w:rsidTr="00D33D94">
        <w:trPr>
          <w:trHeight w:val="1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221 473,75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221 473,75</w:t>
            </w:r>
          </w:p>
        </w:tc>
      </w:tr>
      <w:tr w:rsidR="00931F9D" w:rsidTr="00D33D94">
        <w:trPr>
          <w:trHeight w:val="1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3 320 786,52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3 078 535,53</w:t>
            </w:r>
          </w:p>
        </w:tc>
      </w:tr>
      <w:tr w:rsidR="00931F9D" w:rsidTr="00D33D94">
        <w:trPr>
          <w:trHeight w:val="2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>
              <w:rPr>
                <w:sz w:val="20"/>
                <w:szCs w:val="20"/>
              </w:rPr>
              <w:t>прграммы</w:t>
            </w:r>
            <w:proofErr w:type="spellEnd"/>
            <w:r>
              <w:rPr>
                <w:sz w:val="20"/>
                <w:szCs w:val="20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3 320 786,52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3 078 535,53</w:t>
            </w:r>
          </w:p>
        </w:tc>
      </w:tr>
      <w:tr w:rsidR="00931F9D" w:rsidTr="00D33D94">
        <w:trPr>
          <w:trHeight w:val="17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3 104 397,52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2 754 508,13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3 104 397,52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2 754 508,13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2 384 329,89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2 115 597,64</w:t>
            </w:r>
          </w:p>
        </w:tc>
      </w:tr>
      <w:tr w:rsidR="00931F9D" w:rsidTr="00D33D94">
        <w:trPr>
          <w:trHeight w:val="1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720 067,63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638 910,49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216 389,00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324 027,40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324 027,40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299 549,40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24 478,00</w:t>
            </w:r>
          </w:p>
        </w:tc>
      </w:tr>
      <w:tr w:rsidR="00931F9D" w:rsidTr="00D33D94">
        <w:trPr>
          <w:trHeight w:val="10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15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15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1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166 738,14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17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1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44 927,19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44 927,19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8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2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>
              <w:rPr>
                <w:sz w:val="20"/>
                <w:szCs w:val="20"/>
              </w:rPr>
              <w:t>чрезвучайных</w:t>
            </w:r>
            <w:proofErr w:type="spellEnd"/>
            <w:r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беспечение</w:t>
            </w:r>
            <w:proofErr w:type="spellEnd"/>
            <w:r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17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168 923,04</w:t>
            </w:r>
          </w:p>
        </w:tc>
      </w:tr>
      <w:tr w:rsidR="00931F9D" w:rsidTr="00D33D94">
        <w:trPr>
          <w:trHeight w:val="10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51 014,76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30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508 200,00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413 527,30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417 044,47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931F9D" w:rsidTr="00D33D94">
        <w:trPr>
          <w:trHeight w:val="18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376 372,83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379 890,00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19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газо- и </w:t>
            </w:r>
            <w:proofErr w:type="spellStart"/>
            <w:r>
              <w:rPr>
                <w:sz w:val="20"/>
                <w:szCs w:val="20"/>
              </w:rPr>
              <w:t>водоснобжения</w:t>
            </w:r>
            <w:proofErr w:type="spellEnd"/>
            <w:r>
              <w:rPr>
                <w:sz w:val="20"/>
                <w:szCs w:val="20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4 051 300,23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7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5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258 295,83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517 889,65</w:t>
            </w:r>
          </w:p>
        </w:tc>
      </w:tr>
      <w:tr w:rsidR="00931F9D" w:rsidTr="00D33D9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10 504 801,66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10 364 023,52</w:t>
            </w:r>
          </w:p>
        </w:tc>
      </w:tr>
    </w:tbl>
    <w:tbl>
      <w:tblPr>
        <w:tblStyle w:val="a8"/>
        <w:tblW w:w="98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"/>
        <w:gridCol w:w="4987"/>
        <w:gridCol w:w="1151"/>
        <w:gridCol w:w="1407"/>
        <w:gridCol w:w="1663"/>
      </w:tblGrid>
      <w:tr w:rsidR="00931F9D" w:rsidRPr="00931F9D" w:rsidTr="00D33D94">
        <w:trPr>
          <w:trHeight w:val="252"/>
        </w:trPr>
        <w:tc>
          <w:tcPr>
            <w:tcW w:w="9861" w:type="dxa"/>
            <w:gridSpan w:val="5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Перечень муниципальных программ за счет средств бюджета Нарвинского сельсовета на 2024 год и плановый период 2025-2026 годов</w:t>
            </w:r>
          </w:p>
        </w:tc>
      </w:tr>
      <w:tr w:rsidR="00931F9D" w:rsidRPr="00931F9D" w:rsidTr="00D33D94">
        <w:trPr>
          <w:trHeight w:val="297"/>
        </w:trPr>
        <w:tc>
          <w:tcPr>
            <w:tcW w:w="9861" w:type="dxa"/>
            <w:gridSpan w:val="5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RPr="00931F9D" w:rsidTr="00D33D94">
        <w:trPr>
          <w:trHeight w:val="252"/>
        </w:trPr>
        <w:tc>
          <w:tcPr>
            <w:tcW w:w="653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№</w:t>
            </w:r>
            <w:proofErr w:type="gramStart"/>
            <w:r w:rsidRPr="00931F9D">
              <w:rPr>
                <w:sz w:val="20"/>
                <w:szCs w:val="20"/>
              </w:rPr>
              <w:t>п</w:t>
            </w:r>
            <w:proofErr w:type="gramEnd"/>
            <w:r w:rsidRPr="00931F9D">
              <w:rPr>
                <w:sz w:val="20"/>
                <w:szCs w:val="20"/>
              </w:rPr>
              <w:t>/п</w:t>
            </w:r>
          </w:p>
        </w:tc>
        <w:tc>
          <w:tcPr>
            <w:tcW w:w="4987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1151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2024год</w:t>
            </w:r>
          </w:p>
        </w:tc>
        <w:tc>
          <w:tcPr>
            <w:tcW w:w="1407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2025год</w:t>
            </w:r>
          </w:p>
        </w:tc>
        <w:tc>
          <w:tcPr>
            <w:tcW w:w="1663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2026год</w:t>
            </w:r>
          </w:p>
        </w:tc>
      </w:tr>
      <w:tr w:rsidR="00931F9D" w:rsidRPr="00931F9D" w:rsidTr="00D33D94">
        <w:trPr>
          <w:trHeight w:val="252"/>
        </w:trPr>
        <w:tc>
          <w:tcPr>
            <w:tcW w:w="65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498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RPr="00931F9D" w:rsidTr="00D33D94">
        <w:trPr>
          <w:trHeight w:val="252"/>
        </w:trPr>
        <w:tc>
          <w:tcPr>
            <w:tcW w:w="653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</w:t>
            </w:r>
          </w:p>
        </w:tc>
        <w:tc>
          <w:tcPr>
            <w:tcW w:w="4987" w:type="dxa"/>
            <w:vMerge w:val="restart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Управление муниципальным имуществом муниципального образования Администрации Нарвинского сельсовета</w:t>
            </w:r>
          </w:p>
        </w:tc>
        <w:tc>
          <w:tcPr>
            <w:tcW w:w="1151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4 276 180,00</w:t>
            </w:r>
          </w:p>
        </w:tc>
        <w:tc>
          <w:tcPr>
            <w:tcW w:w="1407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3 320 786,52</w:t>
            </w:r>
          </w:p>
        </w:tc>
        <w:tc>
          <w:tcPr>
            <w:tcW w:w="1663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3 078 535,53</w:t>
            </w:r>
          </w:p>
        </w:tc>
      </w:tr>
      <w:tr w:rsidR="00931F9D" w:rsidRPr="00931F9D" w:rsidTr="00D33D94">
        <w:trPr>
          <w:trHeight w:val="416"/>
        </w:trPr>
        <w:tc>
          <w:tcPr>
            <w:tcW w:w="65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498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RPr="00931F9D" w:rsidTr="00D33D94">
        <w:trPr>
          <w:trHeight w:val="252"/>
        </w:trPr>
        <w:tc>
          <w:tcPr>
            <w:tcW w:w="653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</w:t>
            </w:r>
          </w:p>
        </w:tc>
        <w:tc>
          <w:tcPr>
            <w:tcW w:w="4987" w:type="dxa"/>
            <w:vMerge w:val="restart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Благоустройство территории Нарвинского сельсовета</w:t>
            </w:r>
          </w:p>
        </w:tc>
        <w:tc>
          <w:tcPr>
            <w:tcW w:w="1151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2 342 027,18</w:t>
            </w:r>
          </w:p>
        </w:tc>
        <w:tc>
          <w:tcPr>
            <w:tcW w:w="1407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879 472,83</w:t>
            </w:r>
          </w:p>
        </w:tc>
        <w:tc>
          <w:tcPr>
            <w:tcW w:w="1663" w:type="dxa"/>
            <w:vMerge w:val="restart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888 090,00</w:t>
            </w:r>
          </w:p>
        </w:tc>
      </w:tr>
      <w:tr w:rsidR="00931F9D" w:rsidRPr="00931F9D" w:rsidTr="00D33D94">
        <w:trPr>
          <w:trHeight w:val="230"/>
        </w:trPr>
        <w:tc>
          <w:tcPr>
            <w:tcW w:w="65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498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RPr="00931F9D" w:rsidTr="00D33D94">
        <w:trPr>
          <w:trHeight w:val="712"/>
        </w:trPr>
        <w:tc>
          <w:tcPr>
            <w:tcW w:w="653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</w:t>
            </w:r>
          </w:p>
        </w:tc>
        <w:tc>
          <w:tcPr>
            <w:tcW w:w="4987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Защита населения и территории администрации Нарвинского сельсовета от чрезвычайных ситуаций природного и техногенного характера</w:t>
            </w:r>
          </w:p>
        </w:tc>
        <w:tc>
          <w:tcPr>
            <w:tcW w:w="1151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264 937,80</w:t>
            </w:r>
          </w:p>
        </w:tc>
        <w:tc>
          <w:tcPr>
            <w:tcW w:w="1407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663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</w:tbl>
    <w:tbl>
      <w:tblPr>
        <w:tblW w:w="11084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2551"/>
        <w:gridCol w:w="1276"/>
        <w:gridCol w:w="992"/>
        <w:gridCol w:w="1997"/>
      </w:tblGrid>
      <w:tr w:rsidR="00931F9D" w:rsidTr="00D33D94">
        <w:trPr>
          <w:trHeight w:val="945"/>
        </w:trPr>
        <w:tc>
          <w:tcPr>
            <w:tcW w:w="11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бюджетных ассигнований по целевым статья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 xml:space="preserve">муниципальным программам и </w:t>
            </w:r>
            <w:proofErr w:type="spellStart"/>
            <w:r>
              <w:rPr>
                <w:sz w:val="20"/>
                <w:szCs w:val="20"/>
              </w:rPr>
              <w:t>непрогамным</w:t>
            </w:r>
            <w:proofErr w:type="spellEnd"/>
            <w:r>
              <w:rPr>
                <w:sz w:val="20"/>
                <w:szCs w:val="20"/>
              </w:rPr>
              <w:t xml:space="preserve"> направлениям деятельности),группам и подгруппам видов </w:t>
            </w:r>
            <w:proofErr w:type="spellStart"/>
            <w:r>
              <w:rPr>
                <w:sz w:val="20"/>
                <w:szCs w:val="20"/>
              </w:rPr>
              <w:t>расходов,разделам,подразделам</w:t>
            </w:r>
            <w:proofErr w:type="spellEnd"/>
            <w:r>
              <w:rPr>
                <w:sz w:val="20"/>
                <w:szCs w:val="20"/>
              </w:rPr>
              <w:t xml:space="preserve"> классификации расходов бюджета  сельсовета на  2024 год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 w:rsidP="00D33D94">
            <w:pPr>
              <w:ind w:right="12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4 276 180,00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Подпограмма</w:t>
            </w:r>
            <w:proofErr w:type="spellEnd"/>
            <w:r>
              <w:rPr>
                <w:sz w:val="20"/>
                <w:szCs w:val="20"/>
              </w:rPr>
              <w:t xml:space="preserve"> "Обеспечение реализации программы и прочие мероприятия"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4 276 180,00</w:t>
            </w:r>
          </w:p>
        </w:tc>
      </w:tr>
      <w:tr w:rsidR="00931F9D" w:rsidTr="00D33D94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>
              <w:rPr>
                <w:sz w:val="20"/>
                <w:szCs w:val="20"/>
              </w:rPr>
              <w:t>прграммы</w:t>
            </w:r>
            <w:proofErr w:type="spellEnd"/>
            <w:r>
              <w:rPr>
                <w:sz w:val="20"/>
                <w:szCs w:val="20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4 276 180,00</w:t>
            </w:r>
          </w:p>
        </w:tc>
      </w:tr>
      <w:tr w:rsidR="00931F9D" w:rsidTr="00D33D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3 676 314,77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3 676 314,77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3 676 314,77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2 823 590,45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852 724,32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589 865,23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589 865,23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589 865,23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558 365,23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2 342 027,18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</w:tr>
      <w:tr w:rsidR="00931F9D" w:rsidTr="00D33D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827 182,00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0210067210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727 182,00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1 514 845,18</w:t>
            </w:r>
          </w:p>
        </w:tc>
      </w:tr>
      <w:tr w:rsidR="00931F9D" w:rsidTr="00D33D94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0230067230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Софинснсирование</w:t>
            </w:r>
            <w:proofErr w:type="spellEnd"/>
            <w:r>
              <w:rPr>
                <w:sz w:val="20"/>
                <w:szCs w:val="20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02300S5080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990 745,18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990 745,18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990 745,18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990 745,18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990 745,18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"Защита населения и территории Нарвинского сельсовета от чрезвычайных ситуаций природного и техногенного </w:t>
            </w:r>
            <w:r>
              <w:rPr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264 937,80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предупреждения возникновения и развития чрезвычайных ситуаций</w:t>
            </w:r>
            <w:proofErr w:type="gramStart"/>
            <w:r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264 937,80</w:t>
            </w:r>
          </w:p>
        </w:tc>
      </w:tr>
      <w:tr w:rsidR="00931F9D" w:rsidTr="00D33D94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>
              <w:rPr>
                <w:sz w:val="20"/>
                <w:szCs w:val="20"/>
              </w:rPr>
              <w:t>чрезвучайных</w:t>
            </w:r>
            <w:proofErr w:type="spellEnd"/>
            <w:r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беспечение</w:t>
            </w:r>
            <w:proofErr w:type="spellEnd"/>
            <w:r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259 937,80</w:t>
            </w:r>
          </w:p>
        </w:tc>
      </w:tr>
      <w:tr w:rsidR="00931F9D" w:rsidTr="00D33D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219 937,80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168 923,04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51 014,76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0410067380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931F9D" w:rsidTr="00D33D94">
        <w:trPr>
          <w:trHeight w:val="2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>
              <w:rPr>
                <w:sz w:val="20"/>
                <w:szCs w:val="20"/>
              </w:rPr>
              <w:t>чрезвучайных</w:t>
            </w:r>
            <w:proofErr w:type="spellEnd"/>
            <w:r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>
              <w:rPr>
                <w:sz w:val="20"/>
                <w:szCs w:val="20"/>
              </w:rPr>
              <w:t>подпрограммы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беспечение</w:t>
            </w:r>
            <w:proofErr w:type="spellEnd"/>
            <w:r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6 147 125,18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6 147 125,18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</w:tr>
      <w:tr w:rsidR="00931F9D" w:rsidTr="00D33D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1 085 030,55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833 356,80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251 673,75</w:t>
            </w:r>
          </w:p>
        </w:tc>
      </w:tr>
      <w:tr w:rsidR="00931F9D" w:rsidTr="00D33D94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160 354,64</w:t>
            </w:r>
          </w:p>
        </w:tc>
      </w:tr>
      <w:tr w:rsidR="00931F9D" w:rsidTr="00D33D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121 810,95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121 810,95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121 810,95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93 556,80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28 254,15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38 543,69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38 543,69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38 543,69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38 543,69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4 660 355,00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41 730,00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4 618 625,00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4 618 625,00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4 009 570,23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999006734К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609 054,77</w:t>
            </w:r>
          </w:p>
        </w:tc>
      </w:tr>
      <w:tr w:rsidR="00931F9D" w:rsidTr="00D33D94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газо- и </w:t>
            </w:r>
            <w:proofErr w:type="spellStart"/>
            <w:r>
              <w:rPr>
                <w:sz w:val="20"/>
                <w:szCs w:val="20"/>
              </w:rPr>
              <w:t>водоснобжения</w:t>
            </w:r>
            <w:proofErr w:type="spellEnd"/>
            <w:r>
              <w:rPr>
                <w:sz w:val="20"/>
                <w:szCs w:val="20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37 154,47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31F9D" w:rsidTr="00D33D94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Росийской</w:t>
            </w:r>
            <w:proofErr w:type="spellEnd"/>
            <w:r>
              <w:rPr>
                <w:sz w:val="20"/>
                <w:szCs w:val="20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9990067460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192 000,00</w:t>
            </w:r>
          </w:p>
        </w:tc>
      </w:tr>
      <w:tr w:rsidR="00931F9D" w:rsidTr="00D33D94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6 230,52</w:t>
            </w:r>
          </w:p>
        </w:tc>
      </w:tr>
      <w:tr w:rsidR="00931F9D" w:rsidTr="00D33D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Default="0093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Default="00931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13 030 270,16</w:t>
            </w:r>
          </w:p>
        </w:tc>
      </w:tr>
    </w:tbl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824"/>
        <w:gridCol w:w="2376"/>
        <w:gridCol w:w="1363"/>
        <w:gridCol w:w="824"/>
        <w:gridCol w:w="1216"/>
        <w:gridCol w:w="1396"/>
        <w:gridCol w:w="1478"/>
      </w:tblGrid>
      <w:tr w:rsidR="00931F9D" w:rsidRPr="00931F9D" w:rsidTr="00931F9D">
        <w:trPr>
          <w:trHeight w:val="975"/>
        </w:trPr>
        <w:tc>
          <w:tcPr>
            <w:tcW w:w="11260" w:type="dxa"/>
            <w:gridSpan w:val="7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Распределение бюджетных ассигнований по целевым статья</w:t>
            </w:r>
            <w:proofErr w:type="gramStart"/>
            <w:r w:rsidRPr="00931F9D">
              <w:rPr>
                <w:sz w:val="20"/>
                <w:szCs w:val="20"/>
              </w:rPr>
              <w:t>м(</w:t>
            </w:r>
            <w:proofErr w:type="gramEnd"/>
            <w:r w:rsidRPr="00931F9D">
              <w:rPr>
                <w:sz w:val="20"/>
                <w:szCs w:val="20"/>
              </w:rPr>
              <w:t xml:space="preserve">муниципальным программам и </w:t>
            </w:r>
            <w:proofErr w:type="spellStart"/>
            <w:r w:rsidRPr="00931F9D">
              <w:rPr>
                <w:sz w:val="20"/>
                <w:szCs w:val="20"/>
              </w:rPr>
              <w:t>непрогамным</w:t>
            </w:r>
            <w:proofErr w:type="spellEnd"/>
            <w:r w:rsidRPr="00931F9D">
              <w:rPr>
                <w:sz w:val="20"/>
                <w:szCs w:val="20"/>
              </w:rPr>
              <w:t xml:space="preserve"> направлениям деятельности),группам и подгруппам видов </w:t>
            </w:r>
            <w:proofErr w:type="spellStart"/>
            <w:r w:rsidRPr="00931F9D">
              <w:rPr>
                <w:sz w:val="20"/>
                <w:szCs w:val="20"/>
              </w:rPr>
              <w:t>расходов,разделам,подразделам</w:t>
            </w:r>
            <w:proofErr w:type="spellEnd"/>
            <w:r w:rsidRPr="00931F9D">
              <w:rPr>
                <w:sz w:val="20"/>
                <w:szCs w:val="20"/>
              </w:rPr>
              <w:t xml:space="preserve"> классификации расходов бюджета  сельсовета на  плановый период 2025 -2026 годов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 xml:space="preserve">№ </w:t>
            </w:r>
            <w:proofErr w:type="gramStart"/>
            <w:r w:rsidRPr="00931F9D">
              <w:rPr>
                <w:sz w:val="20"/>
                <w:szCs w:val="20"/>
              </w:rPr>
              <w:t>п</w:t>
            </w:r>
            <w:proofErr w:type="gramEnd"/>
            <w:r w:rsidRPr="00931F9D">
              <w:rPr>
                <w:sz w:val="20"/>
                <w:szCs w:val="20"/>
              </w:rPr>
              <w:t>/п</w:t>
            </w:r>
          </w:p>
        </w:tc>
        <w:tc>
          <w:tcPr>
            <w:tcW w:w="2860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20" w:type="dxa"/>
            <w:gridSpan w:val="3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КБК</w:t>
            </w:r>
          </w:p>
        </w:tc>
        <w:tc>
          <w:tcPr>
            <w:tcW w:w="1660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vMerge w:val="restart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2026 год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КЦСР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КВР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КФСР</w:t>
            </w:r>
          </w:p>
        </w:tc>
        <w:tc>
          <w:tcPr>
            <w:tcW w:w="1660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3 078 535,53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proofErr w:type="spellStart"/>
            <w:r w:rsidRPr="00931F9D">
              <w:rPr>
                <w:sz w:val="20"/>
                <w:szCs w:val="20"/>
              </w:rPr>
              <w:t>Подпограмма</w:t>
            </w:r>
            <w:proofErr w:type="spellEnd"/>
            <w:r w:rsidRPr="00931F9D">
              <w:rPr>
                <w:sz w:val="20"/>
                <w:szCs w:val="20"/>
              </w:rPr>
              <w:t xml:space="preserve"> "Обеспечение реализации программы и прочие мероприятия"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3 078 535,53</w:t>
            </w:r>
          </w:p>
        </w:tc>
      </w:tr>
      <w:tr w:rsidR="00931F9D" w:rsidRPr="00931F9D" w:rsidTr="00931F9D">
        <w:trPr>
          <w:trHeight w:val="273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931F9D">
              <w:rPr>
                <w:sz w:val="20"/>
                <w:szCs w:val="20"/>
              </w:rPr>
              <w:t>прграммы</w:t>
            </w:r>
            <w:proofErr w:type="spellEnd"/>
            <w:r w:rsidRPr="00931F9D">
              <w:rPr>
                <w:sz w:val="20"/>
                <w:szCs w:val="20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3 078 535,53</w:t>
            </w:r>
          </w:p>
        </w:tc>
      </w:tr>
      <w:tr w:rsidR="00931F9D" w:rsidRPr="00931F9D" w:rsidTr="00931F9D">
        <w:trPr>
          <w:trHeight w:val="229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2 754 508,13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2 754 508,13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2 754 508,13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2 384 329,89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2 115 597,64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720 067,63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638 910,49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324 027,40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324 027,40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324 027,40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188 709,00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299 549,40</w:t>
            </w:r>
          </w:p>
        </w:tc>
      </w:tr>
      <w:tr w:rsidR="00931F9D" w:rsidRPr="00931F9D" w:rsidTr="00931F9D">
        <w:trPr>
          <w:trHeight w:val="204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27 680,00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24 478,00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879 472,83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888 090,00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255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379 890,00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331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508 200,00</w:t>
            </w:r>
          </w:p>
        </w:tc>
      </w:tr>
      <w:tr w:rsidR="00931F9D" w:rsidRPr="00931F9D" w:rsidTr="00931F9D">
        <w:trPr>
          <w:trHeight w:val="153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Муниципальная программа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0400000000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Подпрограмма "Обеспечение предупреждения возникновения и развития чрезвычайных ситуаций</w:t>
            </w:r>
            <w:proofErr w:type="gramStart"/>
            <w:r w:rsidRPr="00931F9D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382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 xml:space="preserve">Предупреждения и ликвидация последствий </w:t>
            </w:r>
            <w:proofErr w:type="spellStart"/>
            <w:r w:rsidRPr="00931F9D">
              <w:rPr>
                <w:sz w:val="20"/>
                <w:szCs w:val="20"/>
              </w:rPr>
              <w:t>чрезвучайных</w:t>
            </w:r>
            <w:proofErr w:type="spellEnd"/>
            <w:r w:rsidRPr="00931F9D">
              <w:rPr>
                <w:sz w:val="20"/>
                <w:szCs w:val="20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931F9D">
              <w:rPr>
                <w:sz w:val="20"/>
                <w:szCs w:val="20"/>
              </w:rPr>
              <w:t>подпрограммы</w:t>
            </w:r>
            <w:proofErr w:type="gramStart"/>
            <w:r w:rsidRPr="00931F9D">
              <w:rPr>
                <w:sz w:val="20"/>
                <w:szCs w:val="20"/>
              </w:rPr>
              <w:t>"О</w:t>
            </w:r>
            <w:proofErr w:type="gramEnd"/>
            <w:r w:rsidRPr="00931F9D">
              <w:rPr>
                <w:sz w:val="20"/>
                <w:szCs w:val="20"/>
              </w:rPr>
              <w:t>беспечение</w:t>
            </w:r>
            <w:proofErr w:type="spellEnd"/>
            <w:r w:rsidRPr="00931F9D">
              <w:rPr>
                <w:sz w:val="20"/>
                <w:szCs w:val="20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229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219 937,80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111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168 923,04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168 923,04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119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51 014,76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51 014,76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9900000000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5 826 308,68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5 659 570,54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Прочие расходы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9990000000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5 826 308,68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5 659 570,54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</w:tr>
      <w:tr w:rsidR="00931F9D" w:rsidRPr="00931F9D" w:rsidTr="00931F9D">
        <w:trPr>
          <w:trHeight w:val="2064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954 830,55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733 356,80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733 356,80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221 473,75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221 473,75</w:t>
            </w:r>
          </w:p>
        </w:tc>
      </w:tr>
      <w:tr w:rsidR="00931F9D" w:rsidRPr="00931F9D" w:rsidTr="00931F9D">
        <w:trPr>
          <w:trHeight w:val="178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166 738,14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229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93 556,80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28 254,15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Передача полномочий в области культуры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4 660 355,00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4 660 355,00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41 730,00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4 618 625,00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4 618 625,00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4 618 625,00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4 618 625,00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4 009 570,23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4 009 570,23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4 009 570,23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4 009 570,23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609 054,77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609 054,77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609 054,77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609 054,77</w:t>
            </w:r>
          </w:p>
        </w:tc>
      </w:tr>
      <w:tr w:rsidR="00931F9D" w:rsidRPr="00931F9D" w:rsidTr="00931F9D">
        <w:trPr>
          <w:trHeight w:val="2732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931F9D">
              <w:rPr>
                <w:sz w:val="20"/>
                <w:szCs w:val="20"/>
              </w:rPr>
              <w:t>о-</w:t>
            </w:r>
            <w:proofErr w:type="gramEnd"/>
            <w:r w:rsidRPr="00931F9D">
              <w:rPr>
                <w:sz w:val="20"/>
                <w:szCs w:val="20"/>
              </w:rPr>
              <w:t xml:space="preserve">, газо- и </w:t>
            </w:r>
            <w:proofErr w:type="spellStart"/>
            <w:r w:rsidRPr="00931F9D">
              <w:rPr>
                <w:sz w:val="20"/>
                <w:szCs w:val="20"/>
              </w:rPr>
              <w:t>водоснобжения</w:t>
            </w:r>
            <w:proofErr w:type="spellEnd"/>
            <w:r w:rsidRPr="00931F9D">
              <w:rPr>
                <w:sz w:val="20"/>
                <w:szCs w:val="20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</w:tr>
      <w:tr w:rsidR="00931F9D" w:rsidRPr="00931F9D" w:rsidTr="00931F9D">
        <w:trPr>
          <w:trHeight w:val="76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37 154,47</w:t>
            </w:r>
          </w:p>
        </w:tc>
      </w:tr>
      <w:tr w:rsidR="00931F9D" w:rsidRPr="00931F9D" w:rsidTr="00931F9D">
        <w:trPr>
          <w:trHeight w:val="153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73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74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75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76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31F9D">
              <w:rPr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9990067390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</w:tr>
      <w:tr w:rsidR="00931F9D" w:rsidRPr="00931F9D" w:rsidTr="00931F9D">
        <w:trPr>
          <w:trHeight w:val="1275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1 000,00</w:t>
            </w:r>
          </w:p>
        </w:tc>
      </w:tr>
      <w:tr w:rsidR="00931F9D" w:rsidRPr="00931F9D" w:rsidTr="00931F9D">
        <w:trPr>
          <w:trHeight w:val="1861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78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79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</w:tr>
      <w:tr w:rsidR="00931F9D" w:rsidRPr="00931F9D" w:rsidTr="00931F9D">
        <w:trPr>
          <w:trHeight w:val="102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80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81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82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6 230,52</w:t>
            </w:r>
          </w:p>
        </w:tc>
      </w:tr>
      <w:tr w:rsidR="00931F9D" w:rsidRPr="00931F9D" w:rsidTr="00931F9D">
        <w:trPr>
          <w:trHeight w:val="510"/>
        </w:trPr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2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258 295,83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517 889,65</w:t>
            </w:r>
          </w:p>
        </w:tc>
      </w:tr>
      <w:tr w:rsidR="00931F9D" w:rsidRPr="00931F9D" w:rsidTr="00931F9D">
        <w:trPr>
          <w:trHeight w:val="255"/>
        </w:trPr>
        <w:tc>
          <w:tcPr>
            <w:tcW w:w="9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83</w:t>
            </w:r>
          </w:p>
        </w:tc>
        <w:tc>
          <w:tcPr>
            <w:tcW w:w="2860" w:type="dxa"/>
            <w:noWrap/>
            <w:hideMark/>
          </w:tcPr>
          <w:p w:rsidR="00931F9D" w:rsidRPr="00931F9D" w:rsidRDefault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10 504 801,66</w:t>
            </w:r>
          </w:p>
        </w:tc>
        <w:tc>
          <w:tcPr>
            <w:tcW w:w="1760" w:type="dxa"/>
            <w:hideMark/>
          </w:tcPr>
          <w:p w:rsidR="00931F9D" w:rsidRPr="00931F9D" w:rsidRDefault="00931F9D" w:rsidP="00931F9D">
            <w:pPr>
              <w:rPr>
                <w:sz w:val="20"/>
                <w:szCs w:val="20"/>
              </w:rPr>
            </w:pPr>
            <w:r w:rsidRPr="00931F9D">
              <w:rPr>
                <w:sz w:val="20"/>
                <w:szCs w:val="20"/>
              </w:rPr>
              <w:t>10 364 023,52</w:t>
            </w:r>
          </w:p>
        </w:tc>
      </w:tr>
    </w:tbl>
    <w:p w:rsidR="00384EBB" w:rsidRPr="00691A76" w:rsidRDefault="00384EBB">
      <w:pPr>
        <w:rPr>
          <w:sz w:val="20"/>
          <w:szCs w:val="20"/>
        </w:rPr>
      </w:pPr>
    </w:p>
    <w:sectPr w:rsidR="00384EBB" w:rsidRPr="00691A76" w:rsidSect="00D33D94">
      <w:footerReference w:type="even" r:id="rId8"/>
      <w:footerReference w:type="default" r:id="rId9"/>
      <w:pgSz w:w="11906" w:h="16838" w:code="9"/>
      <w:pgMar w:top="1134" w:right="851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8A" w:rsidRDefault="000C3E8A">
      <w:r>
        <w:separator/>
      </w:r>
    </w:p>
  </w:endnote>
  <w:endnote w:type="continuationSeparator" w:id="0">
    <w:p w:rsidR="000C3E8A" w:rsidRDefault="000C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76" w:rsidRDefault="00691A76" w:rsidP="00691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A76" w:rsidRDefault="00691A76" w:rsidP="00691A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76" w:rsidRDefault="00691A76" w:rsidP="00691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D94">
      <w:rPr>
        <w:rStyle w:val="a7"/>
        <w:noProof/>
      </w:rPr>
      <w:t>4</w:t>
    </w:r>
    <w:r>
      <w:rPr>
        <w:rStyle w:val="a7"/>
      </w:rPr>
      <w:fldChar w:fldCharType="end"/>
    </w:r>
  </w:p>
  <w:p w:rsidR="00691A76" w:rsidRDefault="00691A76" w:rsidP="00691A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8A" w:rsidRDefault="000C3E8A">
      <w:r>
        <w:separator/>
      </w:r>
    </w:p>
  </w:footnote>
  <w:footnote w:type="continuationSeparator" w:id="0">
    <w:p w:rsidR="000C3E8A" w:rsidRDefault="000C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6"/>
    <w:rsid w:val="000C3E8A"/>
    <w:rsid w:val="00384EBB"/>
    <w:rsid w:val="00691A76"/>
    <w:rsid w:val="00931F9D"/>
    <w:rsid w:val="00D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A7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91A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69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1A76"/>
  </w:style>
  <w:style w:type="table" w:styleId="a8">
    <w:name w:val="Table Grid"/>
    <w:basedOn w:val="a1"/>
    <w:uiPriority w:val="59"/>
    <w:rsid w:val="0069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A7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91A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69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1A76"/>
  </w:style>
  <w:style w:type="table" w:styleId="a8">
    <w:name w:val="Table Grid"/>
    <w:basedOn w:val="a1"/>
    <w:uiPriority w:val="59"/>
    <w:rsid w:val="0069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EF43-2358-46D7-939C-28E57797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10294</Words>
  <Characters>58681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68838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2023-11-13T08:47:00Z</dcterms:created>
  <dcterms:modified xsi:type="dcterms:W3CDTF">2023-11-15T03:34:00Z</dcterms:modified>
</cp:coreProperties>
</file>