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93" w:rsidRPr="002F6DD8" w:rsidRDefault="00651093" w:rsidP="00E11ADC">
      <w:pPr>
        <w:jc w:val="both"/>
        <w:rPr>
          <w:rFonts w:ascii="Arial" w:hAnsi="Arial" w:cs="Arial"/>
        </w:rPr>
      </w:pPr>
    </w:p>
    <w:p w:rsidR="00651093" w:rsidRPr="002F6DD8" w:rsidRDefault="00651093" w:rsidP="00E11ADC">
      <w:pPr>
        <w:jc w:val="center"/>
        <w:rPr>
          <w:rFonts w:ascii="Arial" w:hAnsi="Arial" w:cs="Arial"/>
          <w:bCs/>
          <w:spacing w:val="1"/>
        </w:rPr>
      </w:pPr>
      <w:r w:rsidRPr="002F6DD8">
        <w:rPr>
          <w:rFonts w:ascii="Arial" w:hAnsi="Arial" w:cs="Arial"/>
          <w:bCs/>
          <w:spacing w:val="1"/>
        </w:rPr>
        <w:t xml:space="preserve">АДМИНИСТРАЦИЯ НАРВИНСКОГО СЕЛЬСОВЕТА  </w:t>
      </w:r>
    </w:p>
    <w:p w:rsidR="00651093" w:rsidRPr="002F6DD8" w:rsidRDefault="00651093" w:rsidP="00E11ADC">
      <w:pPr>
        <w:jc w:val="center"/>
        <w:rPr>
          <w:rFonts w:ascii="Arial" w:hAnsi="Arial" w:cs="Arial"/>
          <w:bCs/>
          <w:spacing w:val="1"/>
        </w:rPr>
      </w:pPr>
      <w:r w:rsidRPr="002F6DD8">
        <w:rPr>
          <w:rFonts w:ascii="Arial" w:hAnsi="Arial" w:cs="Arial"/>
          <w:bCs/>
          <w:spacing w:val="1"/>
        </w:rPr>
        <w:t>МАНСКОГО РАЙОНА КРАСНОЯРСКОГО КРАЯ</w:t>
      </w:r>
    </w:p>
    <w:p w:rsidR="00651093" w:rsidRPr="002F6DD8" w:rsidRDefault="00651093" w:rsidP="00E11ADC">
      <w:pPr>
        <w:jc w:val="center"/>
        <w:rPr>
          <w:rFonts w:ascii="Arial" w:hAnsi="Arial" w:cs="Arial"/>
          <w:bCs/>
          <w:spacing w:val="-1"/>
        </w:rPr>
      </w:pPr>
    </w:p>
    <w:p w:rsidR="00651093" w:rsidRPr="002F6DD8" w:rsidRDefault="00651093" w:rsidP="00E11ADC">
      <w:pPr>
        <w:jc w:val="center"/>
        <w:rPr>
          <w:rFonts w:ascii="Arial" w:hAnsi="Arial" w:cs="Arial"/>
          <w:bCs/>
          <w:spacing w:val="-1"/>
        </w:rPr>
      </w:pPr>
      <w:r w:rsidRPr="002F6DD8">
        <w:rPr>
          <w:rFonts w:ascii="Arial" w:hAnsi="Arial" w:cs="Arial"/>
          <w:bCs/>
          <w:spacing w:val="-1"/>
        </w:rPr>
        <w:t>ПОСТАНОВЛЕНИЕ</w:t>
      </w:r>
    </w:p>
    <w:p w:rsidR="00651093" w:rsidRPr="002F6DD8" w:rsidRDefault="00651093" w:rsidP="00E11ADC">
      <w:pPr>
        <w:rPr>
          <w:rFonts w:ascii="Arial" w:hAnsi="Arial" w:cs="Arial"/>
          <w:bCs/>
          <w:spacing w:val="-1"/>
        </w:rPr>
      </w:pPr>
    </w:p>
    <w:p w:rsidR="00651093" w:rsidRPr="002F6DD8" w:rsidRDefault="00651093" w:rsidP="00E11ADC">
      <w:pPr>
        <w:rPr>
          <w:rFonts w:ascii="Arial" w:hAnsi="Arial" w:cs="Arial"/>
          <w:bCs/>
          <w:spacing w:val="-1"/>
        </w:rPr>
      </w:pPr>
      <w:r w:rsidRPr="002F6DD8">
        <w:rPr>
          <w:rFonts w:ascii="Arial" w:hAnsi="Arial" w:cs="Arial"/>
          <w:bCs/>
          <w:spacing w:val="-1"/>
        </w:rPr>
        <w:t xml:space="preserve">30.10.2023г                                              с. Нарва                                         </w:t>
      </w:r>
      <w:r>
        <w:rPr>
          <w:rFonts w:ascii="Arial" w:hAnsi="Arial" w:cs="Arial"/>
          <w:bCs/>
          <w:spacing w:val="-1"/>
        </w:rPr>
        <w:t>№ 62</w:t>
      </w:r>
    </w:p>
    <w:p w:rsidR="00651093" w:rsidRPr="002F6DD8" w:rsidRDefault="00651093" w:rsidP="00E11ADC">
      <w:pPr>
        <w:jc w:val="center"/>
        <w:rPr>
          <w:rFonts w:ascii="Arial" w:hAnsi="Arial" w:cs="Arial"/>
        </w:rPr>
      </w:pPr>
    </w:p>
    <w:p w:rsidR="00651093" w:rsidRPr="002F6DD8" w:rsidRDefault="00651093" w:rsidP="00E11ADC">
      <w:pPr>
        <w:jc w:val="both"/>
        <w:rPr>
          <w:rFonts w:ascii="Arial" w:hAnsi="Arial" w:cs="Arial"/>
        </w:rPr>
      </w:pPr>
    </w:p>
    <w:p w:rsidR="00651093" w:rsidRPr="002F6DD8" w:rsidRDefault="00651093" w:rsidP="000B5FD1">
      <w:pPr>
        <w:ind w:left="851" w:right="1501"/>
        <w:jc w:val="center"/>
        <w:rPr>
          <w:rFonts w:ascii="Arial" w:hAnsi="Arial" w:cs="Arial"/>
          <w:b/>
          <w:kern w:val="36"/>
        </w:rPr>
      </w:pPr>
    </w:p>
    <w:p w:rsidR="00651093" w:rsidRPr="002F6DD8" w:rsidRDefault="00651093" w:rsidP="00E11ADC">
      <w:pPr>
        <w:ind w:right="-5"/>
        <w:jc w:val="both"/>
        <w:rPr>
          <w:rFonts w:ascii="Arial" w:hAnsi="Arial" w:cs="Arial"/>
          <w:shd w:val="clear" w:color="auto" w:fill="FFFFFF"/>
        </w:rPr>
      </w:pPr>
      <w:r w:rsidRPr="002F6DD8">
        <w:rPr>
          <w:rFonts w:ascii="Arial" w:hAnsi="Arial" w:cs="Arial"/>
          <w:kern w:val="36"/>
        </w:rPr>
        <w:t xml:space="preserve">Об утверждении </w:t>
      </w:r>
      <w:r w:rsidRPr="002F6DD8">
        <w:rPr>
          <w:rFonts w:ascii="Arial" w:hAnsi="Arial" w:cs="Arial"/>
          <w:shd w:val="clear" w:color="auto" w:fill="FFFFFF"/>
        </w:rPr>
        <w:t>механизма оперативно-диспетчерского управления в системе теплоснабжения на территории Нарвинского сельсовета</w:t>
      </w:r>
    </w:p>
    <w:p w:rsidR="00651093" w:rsidRPr="002F6DD8" w:rsidRDefault="00651093" w:rsidP="00B351AA">
      <w:pPr>
        <w:ind w:left="851" w:right="1501"/>
        <w:jc w:val="center"/>
        <w:rPr>
          <w:rFonts w:ascii="Arial" w:hAnsi="Arial" w:cs="Arial"/>
        </w:rPr>
      </w:pPr>
      <w:r w:rsidRPr="002F6DD8">
        <w:rPr>
          <w:rFonts w:ascii="Arial" w:hAnsi="Arial" w:cs="Arial"/>
          <w:b/>
          <w:shd w:val="clear" w:color="auto" w:fill="FFFFFF"/>
        </w:rPr>
        <w:t xml:space="preserve"> </w:t>
      </w:r>
    </w:p>
    <w:p w:rsidR="00651093" w:rsidRPr="002F6DD8" w:rsidRDefault="00651093" w:rsidP="00DD3330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2F6DD8">
        <w:rPr>
          <w:rFonts w:ascii="Arial" w:hAnsi="Arial" w:cs="Arial"/>
        </w:rPr>
        <w:t xml:space="preserve">В соответствии с </w:t>
      </w:r>
      <w:r w:rsidRPr="002F6DD8">
        <w:rPr>
          <w:rFonts w:ascii="Arial" w:hAnsi="Arial" w:cs="Arial"/>
          <w:lang w:eastAsia="ar-SA"/>
        </w:rPr>
        <w:t xml:space="preserve">Федеральным законом от 06.10.2003 № 131–ФЗ «Об общих принципах организации местного самоуправления в Российской Федерации», </w:t>
      </w:r>
      <w:hyperlink r:id="rId5" w:anchor="/document/12177489/entry/0" w:history="1">
        <w:r w:rsidRPr="002F6DD8">
          <w:rPr>
            <w:rFonts w:ascii="Arial" w:hAnsi="Arial" w:cs="Arial"/>
          </w:rPr>
          <w:t>Федеральным законом</w:t>
        </w:r>
      </w:hyperlink>
      <w:r w:rsidRPr="002F6DD8">
        <w:rPr>
          <w:rFonts w:ascii="Arial" w:hAnsi="Arial" w:cs="Arial"/>
        </w:rPr>
        <w:t xml:space="preserve"> от 27.07.2010 № 190-ФЗ «О теплоснабжении», </w:t>
      </w:r>
      <w:hyperlink r:id="rId6" w:anchor="/document/70370850/entry/1000" w:history="1">
        <w:r w:rsidRPr="002F6DD8">
          <w:rPr>
            <w:rFonts w:ascii="Arial" w:hAnsi="Arial" w:cs="Arial"/>
          </w:rPr>
          <w:t>Правилами</w:t>
        </w:r>
      </w:hyperlink>
      <w:r w:rsidRPr="002F6DD8">
        <w:rPr>
          <w:rFonts w:ascii="Arial" w:hAnsi="Arial" w:cs="Arial"/>
        </w:rPr>
        <w:t xml:space="preserve"> оценки готовности к отопительному периоду, утверждёнными </w:t>
      </w:r>
      <w:hyperlink r:id="rId7" w:anchor="/document/70370850/entry/0" w:history="1">
        <w:r w:rsidRPr="002F6DD8">
          <w:rPr>
            <w:rFonts w:ascii="Arial" w:hAnsi="Arial" w:cs="Arial"/>
          </w:rPr>
          <w:t>приказом</w:t>
        </w:r>
      </w:hyperlink>
      <w:r w:rsidRPr="002F6DD8">
        <w:rPr>
          <w:rFonts w:ascii="Arial" w:hAnsi="Arial" w:cs="Arial"/>
        </w:rPr>
        <w:t xml:space="preserve"> Министерства энергетики Российской Федерации от 12.03.2013 № 103, руководствуясь Уставом Нарвинского сельсовета, администрация Нарвинского сельсовета ПОСТАНОВЛЯЕТ:  </w:t>
      </w:r>
    </w:p>
    <w:p w:rsidR="00651093" w:rsidRPr="002F6DD8" w:rsidRDefault="00651093" w:rsidP="00DD3330">
      <w:pPr>
        <w:shd w:val="clear" w:color="auto" w:fill="FFFFFF"/>
        <w:ind w:firstLine="851"/>
        <w:jc w:val="both"/>
        <w:rPr>
          <w:rFonts w:ascii="Arial" w:hAnsi="Arial" w:cs="Arial"/>
        </w:rPr>
      </w:pPr>
    </w:p>
    <w:p w:rsidR="00651093" w:rsidRPr="002F6DD8" w:rsidRDefault="00651093" w:rsidP="00DD3330">
      <w:pPr>
        <w:pStyle w:val="NoSpacing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 xml:space="preserve">Утвердить </w:t>
      </w:r>
      <w:r w:rsidRPr="002F6DD8">
        <w:rPr>
          <w:rFonts w:ascii="Arial" w:hAnsi="Arial" w:cs="Arial"/>
          <w:sz w:val="24"/>
          <w:szCs w:val="24"/>
          <w:shd w:val="clear" w:color="auto" w:fill="FFFFFF"/>
        </w:rPr>
        <w:t>механизм оперативно-диспетчерского управления в системе теплоснабжения на территории Нарвинского сельсовета Манского района (прилагается).</w:t>
      </w:r>
    </w:p>
    <w:p w:rsidR="00651093" w:rsidRPr="002F6DD8" w:rsidRDefault="00651093" w:rsidP="00DD3330">
      <w:pPr>
        <w:pStyle w:val="NoSpacing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Опубликовать настоящее постановление на официальном Интернет - портале.</w:t>
      </w:r>
    </w:p>
    <w:p w:rsidR="00651093" w:rsidRPr="002F6DD8" w:rsidRDefault="00651093" w:rsidP="00DD3330">
      <w:pPr>
        <w:pStyle w:val="ListParagraph"/>
        <w:tabs>
          <w:tab w:val="left" w:pos="0"/>
          <w:tab w:val="left" w:pos="993"/>
          <w:tab w:val="left" w:pos="1134"/>
        </w:tabs>
        <w:suppressAutoHyphens/>
        <w:ind w:left="0" w:firstLine="851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3. Контроль за выполнением настоящего постановления возложить на Главу сельсовета.</w:t>
      </w:r>
    </w:p>
    <w:p w:rsidR="00651093" w:rsidRPr="002F6DD8" w:rsidRDefault="00651093" w:rsidP="00DD3330">
      <w:pPr>
        <w:pStyle w:val="PlainText"/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 xml:space="preserve">4. </w:t>
      </w:r>
      <w:r w:rsidRPr="002F6DD8">
        <w:rPr>
          <w:rFonts w:ascii="Arial" w:hAnsi="Arial" w:cs="Arial"/>
          <w:sz w:val="24"/>
          <w:szCs w:val="24"/>
          <w:shd w:val="clear" w:color="auto" w:fill="FFFFFF"/>
        </w:rPr>
        <w:t xml:space="preserve">Настоящее постановление </w:t>
      </w:r>
      <w:r w:rsidRPr="002F6DD8">
        <w:rPr>
          <w:rFonts w:ascii="Arial" w:hAnsi="Arial" w:cs="Arial"/>
          <w:sz w:val="24"/>
          <w:szCs w:val="24"/>
        </w:rPr>
        <w:t>вступает в силу со дня его официального опубликования в информационном бюллетене «Ведомости Манского района».</w:t>
      </w:r>
    </w:p>
    <w:p w:rsidR="00651093" w:rsidRPr="002F6DD8" w:rsidRDefault="00651093" w:rsidP="004E02C1">
      <w:pPr>
        <w:jc w:val="both"/>
        <w:rPr>
          <w:rFonts w:ascii="Arial" w:hAnsi="Arial" w:cs="Arial"/>
        </w:rPr>
      </w:pPr>
    </w:p>
    <w:p w:rsidR="00651093" w:rsidRPr="002F6DD8" w:rsidRDefault="00651093" w:rsidP="004E02C1">
      <w:pPr>
        <w:jc w:val="both"/>
        <w:rPr>
          <w:rFonts w:ascii="Arial" w:hAnsi="Arial" w:cs="Arial"/>
        </w:rPr>
      </w:pPr>
    </w:p>
    <w:p w:rsidR="00651093" w:rsidRPr="002F6DD8" w:rsidRDefault="00651093" w:rsidP="004E02C1">
      <w:pPr>
        <w:ind w:firstLine="709"/>
        <w:jc w:val="both"/>
        <w:rPr>
          <w:rFonts w:ascii="Arial" w:hAnsi="Arial" w:cs="Arial"/>
        </w:rPr>
      </w:pPr>
    </w:p>
    <w:p w:rsidR="00651093" w:rsidRPr="002F6DD8" w:rsidRDefault="00651093" w:rsidP="00B351AA">
      <w:pPr>
        <w:pStyle w:val="BodyText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И.п. Главы</w:t>
      </w:r>
      <w:r w:rsidRPr="002F6DD8">
        <w:rPr>
          <w:rFonts w:ascii="Arial" w:hAnsi="Arial" w:cs="Arial"/>
          <w:color w:val="auto"/>
          <w:sz w:val="24"/>
        </w:rPr>
        <w:t xml:space="preserve"> </w:t>
      </w:r>
      <w:r w:rsidRPr="002F6DD8">
        <w:rPr>
          <w:rFonts w:ascii="Arial" w:hAnsi="Arial" w:cs="Arial"/>
          <w:sz w:val="24"/>
        </w:rPr>
        <w:t xml:space="preserve">Нарвинского сельсовета </w:t>
      </w:r>
      <w:r w:rsidRPr="002F6DD8">
        <w:rPr>
          <w:rFonts w:ascii="Arial" w:hAnsi="Arial" w:cs="Arial"/>
          <w:color w:val="auto"/>
          <w:sz w:val="24"/>
        </w:rPr>
        <w:t xml:space="preserve">          </w:t>
      </w:r>
      <w:r>
        <w:rPr>
          <w:rFonts w:ascii="Arial" w:hAnsi="Arial" w:cs="Arial"/>
          <w:color w:val="auto"/>
          <w:sz w:val="24"/>
        </w:rPr>
        <w:t xml:space="preserve">                            Л.А. Суворова</w:t>
      </w:r>
      <w:r w:rsidRPr="002F6DD8">
        <w:rPr>
          <w:rFonts w:ascii="Arial" w:hAnsi="Arial" w:cs="Arial"/>
          <w:color w:val="auto"/>
          <w:sz w:val="24"/>
        </w:rPr>
        <w:t xml:space="preserve">                                        </w:t>
      </w:r>
    </w:p>
    <w:p w:rsidR="00651093" w:rsidRPr="002F6DD8" w:rsidRDefault="00651093" w:rsidP="004E02C1">
      <w:pPr>
        <w:jc w:val="both"/>
        <w:rPr>
          <w:rFonts w:ascii="Arial" w:hAnsi="Arial" w:cs="Arial"/>
        </w:rPr>
      </w:pPr>
    </w:p>
    <w:p w:rsidR="00651093" w:rsidRPr="002F6DD8" w:rsidRDefault="00651093" w:rsidP="00B351AA">
      <w:pPr>
        <w:pStyle w:val="BodyText"/>
        <w:jc w:val="both"/>
        <w:rPr>
          <w:rFonts w:ascii="Arial" w:hAnsi="Arial" w:cs="Arial"/>
          <w:sz w:val="24"/>
        </w:rPr>
      </w:pPr>
      <w:r w:rsidRPr="002F6DD8">
        <w:rPr>
          <w:rFonts w:ascii="Arial" w:hAnsi="Arial" w:cs="Arial"/>
          <w:sz w:val="24"/>
        </w:rPr>
        <w:br w:type="page"/>
      </w:r>
    </w:p>
    <w:p w:rsidR="00651093" w:rsidRPr="002F6DD8" w:rsidRDefault="00651093" w:rsidP="00E11ADC">
      <w:pPr>
        <w:pStyle w:val="NoSpacing"/>
        <w:ind w:firstLine="5245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F6DD8">
        <w:rPr>
          <w:rFonts w:ascii="Arial" w:hAnsi="Arial" w:cs="Arial"/>
          <w:sz w:val="20"/>
          <w:szCs w:val="20"/>
        </w:rPr>
        <w:t xml:space="preserve">ПРИЛОЖЕНИЕ </w:t>
      </w:r>
    </w:p>
    <w:p w:rsidR="00651093" w:rsidRPr="002F6DD8" w:rsidRDefault="00651093" w:rsidP="00E11ADC">
      <w:pPr>
        <w:pStyle w:val="NoSpacing"/>
        <w:ind w:firstLine="5103"/>
        <w:jc w:val="right"/>
        <w:rPr>
          <w:rFonts w:ascii="Arial" w:hAnsi="Arial" w:cs="Arial"/>
          <w:sz w:val="20"/>
          <w:szCs w:val="20"/>
        </w:rPr>
      </w:pPr>
      <w:r w:rsidRPr="002F6DD8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651093" w:rsidRPr="002F6DD8" w:rsidRDefault="00651093" w:rsidP="00E11ADC">
      <w:pPr>
        <w:pStyle w:val="NoSpacing"/>
        <w:ind w:firstLine="5103"/>
        <w:jc w:val="right"/>
        <w:rPr>
          <w:rFonts w:ascii="Arial" w:hAnsi="Arial" w:cs="Arial"/>
          <w:sz w:val="20"/>
          <w:szCs w:val="20"/>
        </w:rPr>
      </w:pPr>
      <w:r w:rsidRPr="002F6DD8">
        <w:rPr>
          <w:rFonts w:ascii="Arial" w:hAnsi="Arial" w:cs="Arial"/>
          <w:sz w:val="20"/>
          <w:szCs w:val="20"/>
        </w:rPr>
        <w:t xml:space="preserve">Нарвинского сельсовета </w:t>
      </w:r>
    </w:p>
    <w:p w:rsidR="00651093" w:rsidRPr="002F6DD8" w:rsidRDefault="00651093" w:rsidP="00E11ADC">
      <w:pPr>
        <w:pStyle w:val="NoSpacing"/>
        <w:ind w:firstLine="510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30.10.2023г № 62</w:t>
      </w:r>
    </w:p>
    <w:p w:rsidR="00651093" w:rsidRPr="002F6DD8" w:rsidRDefault="00651093" w:rsidP="004E02C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51093" w:rsidRPr="002F6DD8" w:rsidRDefault="00651093" w:rsidP="003F6E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 xml:space="preserve">Положение </w:t>
      </w:r>
    </w:p>
    <w:p w:rsidR="00651093" w:rsidRPr="002F6DD8" w:rsidRDefault="00651093" w:rsidP="003F6E25">
      <w:pPr>
        <w:pStyle w:val="NoSpacing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F6DD8">
        <w:rPr>
          <w:rFonts w:ascii="Arial" w:hAnsi="Arial" w:cs="Arial"/>
          <w:sz w:val="24"/>
          <w:szCs w:val="24"/>
        </w:rPr>
        <w:t xml:space="preserve">об организации системы </w:t>
      </w:r>
      <w:r w:rsidRPr="002F6DD8">
        <w:rPr>
          <w:rFonts w:ascii="Arial" w:hAnsi="Arial" w:cs="Arial"/>
          <w:sz w:val="24"/>
          <w:szCs w:val="24"/>
          <w:shd w:val="clear" w:color="auto" w:fill="FFFFFF"/>
        </w:rPr>
        <w:t xml:space="preserve">мониторинга состояния </w:t>
      </w:r>
    </w:p>
    <w:p w:rsidR="00651093" w:rsidRPr="002F6DD8" w:rsidRDefault="00651093" w:rsidP="00E11ADC">
      <w:pPr>
        <w:pStyle w:val="NoSpacing"/>
        <w:tabs>
          <w:tab w:val="center" w:pos="4677"/>
          <w:tab w:val="right" w:pos="9355"/>
        </w:tabs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F6DD8">
        <w:rPr>
          <w:rFonts w:ascii="Arial" w:hAnsi="Arial" w:cs="Arial"/>
          <w:sz w:val="24"/>
          <w:szCs w:val="24"/>
          <w:shd w:val="clear" w:color="auto" w:fill="FFFFFF"/>
        </w:rPr>
        <w:tab/>
        <w:t>систем теплоснабжения на территории Нарвинского сельсовета</w:t>
      </w:r>
      <w:r w:rsidRPr="002F6DD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2F6DD8">
        <w:rPr>
          <w:rFonts w:ascii="Arial" w:hAnsi="Arial" w:cs="Arial"/>
          <w:b/>
          <w:sz w:val="24"/>
          <w:szCs w:val="24"/>
          <w:shd w:val="clear" w:color="auto" w:fill="FFFFFF"/>
        </w:rPr>
        <w:tab/>
      </w:r>
    </w:p>
    <w:p w:rsidR="00651093" w:rsidRPr="002F6DD8" w:rsidRDefault="00651093" w:rsidP="00E11ADC">
      <w:pPr>
        <w:pStyle w:val="NoSpacing"/>
        <w:tabs>
          <w:tab w:val="center" w:pos="4677"/>
          <w:tab w:val="right" w:pos="9355"/>
        </w:tabs>
        <w:rPr>
          <w:rFonts w:ascii="Arial" w:hAnsi="Arial" w:cs="Arial"/>
          <w:sz w:val="24"/>
          <w:szCs w:val="24"/>
        </w:rPr>
      </w:pP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Положение об организации систем мониторинга состояния  систем теплоснабжения на территории Нарвинского сельсовета Манского района (далее - Положение), определяет взаимодействие органов местного самоуправления, теплоснабжающих и теплосетевых организаций, организаций, управляющих жилищным фондом, при осуществлении мониторинга системы теплоснабжения.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Система мониторинга состояния систем теплоснабжения - это комплексная система наблюдений, оценки и прогноза состояния тепловых сетей (далее – система мониторинга).</w:t>
      </w:r>
    </w:p>
    <w:p w:rsidR="00651093" w:rsidRPr="002F6DD8" w:rsidRDefault="00651093" w:rsidP="000D111C">
      <w:pPr>
        <w:pStyle w:val="NoSpacing"/>
        <w:numPr>
          <w:ilvl w:val="0"/>
          <w:numId w:val="1"/>
        </w:numPr>
        <w:tabs>
          <w:tab w:val="left" w:pos="1134"/>
        </w:tabs>
        <w:ind w:left="-142" w:firstLine="851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Основными задачами системы мониторинга являются: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- сбор, обработка и анализ фактических данных о состоянии объектов теплоснабжения, статистических данных об аварийности на системах теплоснабжения и проводимых на них ремонтных работах;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- оптимизация процесса составления планов проведения ремонтных работ на теплосетях;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- эффективное планирование выделения финансовых средств на содержание и проведение ремонтных работ на теплосетях.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2. Функционирование системы мониторинга осуществляется на объектовом и муниципальном уровнях.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теплосети.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На муниципальном уровне руководство и координацию деятельности системы мониторинга осуществляет администрация Нарвинского сельсовета Манского района.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3. Система мониторинга включает в себя сбор данных, хранение, обработку представленных данных, анализ и выдачу информации для принятия решения.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3.1. Система сбора данных мониторинга за состоянием тепловых сетей объединяет в себе все существующие методы наблюдения за тепловыми сетями на территории Нарвинского сельсовета Манского района.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Собирается следующая информация: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паспортная база данных технологического оборудования прокладок тепловых сетей;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расположение смежных коммуникаций в 5-метровой зоне вдоль прокладки теплосети, схема дренажных и канализационных сетей;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исполнительная документация в электронном виде (аксонометрические схемы теплопроводов);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данные о грунтах в зоне прокладки теплосети (грунтовые воды, суффозионные грунты).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Сбор и анализ данных организуется на бумажных носителях в организациях осуществляющих эксплуатацию объектов теплоснабжения.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3.2. Обработка представленных данных, хранение базы данных производятся специалистами администрации Нарвинского сельсовета в части возложенных полномочий.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3.3. На основе анализа базы данных организациями, осуществляющими эксплуатацию объектов теплоснабжения, не зависимо от форм собственности совместно с администрацией Нарвинского сельсовета Манского района принимаются соответствующие решения.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Система анализа информации в тепловых сетях направлена на решение задачи оптимизации планов ремонта на основе выбора из сетей, имеющих повреждения, самых ненадёжных, исходя из заданного объема финансирования.</w:t>
      </w: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651093" w:rsidRPr="002F6DD8" w:rsidRDefault="00651093" w:rsidP="00226DAD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651093" w:rsidRPr="002F6DD8" w:rsidRDefault="00651093" w:rsidP="00226DAD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</w:p>
    <w:p w:rsidR="00651093" w:rsidRPr="002F6DD8" w:rsidRDefault="00651093" w:rsidP="00226DAD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</w:p>
    <w:p w:rsidR="00651093" w:rsidRPr="002F6DD8" w:rsidRDefault="00651093" w:rsidP="00226DAD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</w:p>
    <w:p w:rsidR="00651093" w:rsidRPr="002F6DD8" w:rsidRDefault="00651093" w:rsidP="008E765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br w:type="page"/>
        <w:t>СОГЛАСОВАНО:</w:t>
      </w:r>
    </w:p>
    <w:p w:rsidR="00651093" w:rsidRPr="002F6DD8" w:rsidRDefault="00651093" w:rsidP="008E7658">
      <w:pPr>
        <w:pStyle w:val="NoSpacing"/>
        <w:rPr>
          <w:rFonts w:ascii="Arial" w:hAnsi="Arial" w:cs="Arial"/>
          <w:sz w:val="24"/>
          <w:szCs w:val="24"/>
        </w:rPr>
      </w:pPr>
    </w:p>
    <w:p w:rsidR="00651093" w:rsidRPr="002F6DD8" w:rsidRDefault="00651093" w:rsidP="008E7658">
      <w:pPr>
        <w:pStyle w:val="NoSpacing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 xml:space="preserve">ген.директор ООО «Кратэк-инвест»                  </w:t>
      </w:r>
      <w:r>
        <w:rPr>
          <w:rFonts w:ascii="Arial" w:hAnsi="Arial" w:cs="Arial"/>
          <w:sz w:val="24"/>
          <w:szCs w:val="24"/>
        </w:rPr>
        <w:t>И.п. Главы</w:t>
      </w:r>
      <w:r w:rsidRPr="002F6DD8">
        <w:rPr>
          <w:rFonts w:ascii="Arial" w:hAnsi="Arial" w:cs="Arial"/>
          <w:sz w:val="24"/>
          <w:szCs w:val="24"/>
        </w:rPr>
        <w:t xml:space="preserve"> Нарвинского сельсовета</w:t>
      </w:r>
    </w:p>
    <w:p w:rsidR="00651093" w:rsidRPr="002F6DD8" w:rsidRDefault="00651093" w:rsidP="008E7658">
      <w:pPr>
        <w:pStyle w:val="NoSpacing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____________________Григорьев Е.Н.              ______________</w:t>
      </w:r>
      <w:r>
        <w:rPr>
          <w:rFonts w:ascii="Arial" w:hAnsi="Arial" w:cs="Arial"/>
          <w:sz w:val="24"/>
          <w:szCs w:val="24"/>
        </w:rPr>
        <w:t xml:space="preserve"> Суворова Л.А.</w:t>
      </w:r>
    </w:p>
    <w:p w:rsidR="00651093" w:rsidRPr="002F6DD8" w:rsidRDefault="00651093" w:rsidP="008E7658">
      <w:pPr>
        <w:pStyle w:val="NoSpacing"/>
        <w:ind w:left="-720" w:hanging="900"/>
        <w:jc w:val="center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 xml:space="preserve">                           </w:t>
      </w:r>
      <w:r w:rsidRPr="002F6DD8">
        <w:rPr>
          <w:rFonts w:ascii="Arial" w:hAnsi="Arial" w:cs="Arial"/>
          <w:sz w:val="24"/>
          <w:szCs w:val="24"/>
        </w:rPr>
        <w:tab/>
      </w:r>
      <w:r w:rsidRPr="002F6DD8">
        <w:rPr>
          <w:rFonts w:ascii="Arial" w:hAnsi="Arial" w:cs="Arial"/>
          <w:sz w:val="24"/>
          <w:szCs w:val="24"/>
        </w:rPr>
        <w:tab/>
        <w:t xml:space="preserve">             </w:t>
      </w:r>
    </w:p>
    <w:p w:rsidR="00651093" w:rsidRPr="002F6DD8" w:rsidRDefault="00651093" w:rsidP="008E765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 xml:space="preserve">                </w:t>
      </w:r>
    </w:p>
    <w:p w:rsidR="00651093" w:rsidRPr="002F6DD8" w:rsidRDefault="00651093" w:rsidP="008E7658">
      <w:pPr>
        <w:pStyle w:val="NoSpacing"/>
        <w:ind w:firstLine="5103"/>
        <w:rPr>
          <w:rFonts w:ascii="Arial" w:hAnsi="Arial" w:cs="Arial"/>
          <w:sz w:val="24"/>
          <w:szCs w:val="24"/>
        </w:rPr>
      </w:pPr>
    </w:p>
    <w:p w:rsidR="00651093" w:rsidRPr="002F6DD8" w:rsidRDefault="00651093" w:rsidP="000D111C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</w:p>
    <w:p w:rsidR="00651093" w:rsidRPr="002F6DD8" w:rsidRDefault="00651093" w:rsidP="003562C7">
      <w:pPr>
        <w:pStyle w:val="NoSpacing"/>
        <w:ind w:firstLine="567"/>
        <w:jc w:val="center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Механизм</w:t>
      </w:r>
    </w:p>
    <w:p w:rsidR="00651093" w:rsidRPr="002F6DD8" w:rsidRDefault="00651093" w:rsidP="003F6E25">
      <w:pPr>
        <w:pStyle w:val="NoSpacing"/>
        <w:ind w:firstLine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2F6DD8">
        <w:rPr>
          <w:rFonts w:ascii="Arial" w:hAnsi="Arial" w:cs="Arial"/>
          <w:sz w:val="24"/>
          <w:szCs w:val="24"/>
          <w:shd w:val="clear" w:color="auto" w:fill="FFFFFF"/>
        </w:rPr>
        <w:t xml:space="preserve">оперативно-диспетчерского управления в системе теплоснабжения на территории Нарвинского сельсовета </w:t>
      </w:r>
    </w:p>
    <w:p w:rsidR="00651093" w:rsidRPr="002F6DD8" w:rsidRDefault="00651093" w:rsidP="003F6E25">
      <w:pPr>
        <w:pStyle w:val="NoSpacing"/>
        <w:ind w:firstLine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51093" w:rsidRPr="002F6DD8" w:rsidRDefault="00651093" w:rsidP="003F6E25">
      <w:pPr>
        <w:pStyle w:val="NoSpacing"/>
        <w:numPr>
          <w:ilvl w:val="0"/>
          <w:numId w:val="8"/>
        </w:numPr>
        <w:jc w:val="center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Общие положения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 xml:space="preserve">1.1. Механизм </w:t>
      </w:r>
      <w:r w:rsidRPr="002F6DD8">
        <w:rPr>
          <w:rFonts w:ascii="Arial" w:hAnsi="Arial" w:cs="Arial"/>
          <w:sz w:val="24"/>
          <w:szCs w:val="24"/>
          <w:shd w:val="clear" w:color="auto" w:fill="FFFFFF"/>
        </w:rPr>
        <w:t xml:space="preserve">оперативно-диспетчерского управления в системе теплоснабжения на территории Нарвинского сельсовета Манского района </w:t>
      </w:r>
      <w:r w:rsidRPr="002F6DD8">
        <w:rPr>
          <w:rFonts w:ascii="Arial" w:hAnsi="Arial" w:cs="Arial"/>
          <w:sz w:val="24"/>
          <w:szCs w:val="24"/>
        </w:rPr>
        <w:t xml:space="preserve">определяет взаимодействие оперативно-диспетчерских служб теплоснабжающих, теплосетевых организаций и потребителей тепловой энергии по вопросам теплоснабжения на территории Нарвинского сельсовета Манского района 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1.2. 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1.3. Все теплоснабжающие, теплосетевые организации, обеспечивающие теплоснабжение потребителей на территории Нарвинского сельсовета Манского района,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1.4. Общую координацию действий оперативно-диспетчерских служб по эксплуатации локальной системы теплоснабжения, по локализации и ликвидации аварийной ситуации осуществляет теплоснабжающая организация.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1.5. 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руководителем организации.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1.6. В случае значительных объемов работ, вызывающих длительные перерывы в теплоснабжении, к восстановительным работам привлекаются специализированные строительно-монтажные предприятия.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</w:p>
    <w:p w:rsidR="00651093" w:rsidRPr="002F6DD8" w:rsidRDefault="00651093" w:rsidP="00300D31">
      <w:pPr>
        <w:pStyle w:val="NoSpacing"/>
        <w:numPr>
          <w:ilvl w:val="0"/>
          <w:numId w:val="8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2.1. 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2.2. 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Потребителей, в администрацию Нарвинского сельсовета.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2.3. Отключение систем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энергоснабжающей организацией.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2.6. В случае, когда в результате аварии создается угроза жизни людей, разрушения оборудования,  коммуникаций или строений, диспетчеры (начальники смен теплоисточников) теплоснабжающих и теплосетевых организаций отдают распоряжение на вывод из работы оборудования без согласования, но с обязательным незамедлительным извещением администрации Нарвинского сельсовета Манского района.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2.7. Лицо, ответственное за ликвидацию аварии, обязано: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- 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- организовать выполнение работ на подземных коммуникациях и обеспечивать безопасные условия производства работ;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- 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2.8. В администрации Нарвинского сельсовета Манского района по телефону 8(39149) 35-1-82 ведется сбор и прием информации о возникновении аварийной ситуации с целью дальнейшей организации взаимодействия коммунальных служб и оперативного доведения информации о возникающих авариях на системах теплоснабжения до соответствующих аварийно-диспетчерских служб.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2.9. В случае поступления сигнала о возникновении аварийной ситуации в системе теплоснабжения, немедленно извещается об этом:</w:t>
      </w:r>
    </w:p>
    <w:p w:rsidR="00651093" w:rsidRPr="002F6DD8" w:rsidRDefault="00651093" w:rsidP="003B00AF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- администрация Нарвинского сельсовета Манского района;</w:t>
      </w:r>
    </w:p>
    <w:p w:rsidR="00651093" w:rsidRPr="002F6DD8" w:rsidRDefault="00651093" w:rsidP="004064FE">
      <w:pPr>
        <w:ind w:firstLine="567"/>
        <w:jc w:val="both"/>
        <w:rPr>
          <w:rFonts w:ascii="Arial" w:hAnsi="Arial" w:cs="Arial"/>
        </w:rPr>
      </w:pPr>
      <w:r w:rsidRPr="002F6DD8">
        <w:rPr>
          <w:rFonts w:ascii="Arial" w:hAnsi="Arial" w:cs="Arial"/>
        </w:rPr>
        <w:t>- глава Нарвинского сельсовета Манского района;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- аварийно-диспетчерскую службу организации, ответственной за эксплуатацию сетей, на которых произошла авария или руководителя организации, ответственной за текущий ремонт и содержание имущества в многоквартирном доме, в случае возникновения аварии на внутридомовом оборудовании.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2.10. 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специалиста администрации Нарвинского сельсовета Манского района для согласования условий производства работ по ликвидации аварии в течение 2-х часов в любое время суток.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</w:p>
    <w:p w:rsidR="00651093" w:rsidRPr="002F6DD8" w:rsidRDefault="00651093" w:rsidP="00DA1211">
      <w:pPr>
        <w:pStyle w:val="NoSpacing"/>
        <w:numPr>
          <w:ilvl w:val="0"/>
          <w:numId w:val="8"/>
        </w:numPr>
        <w:jc w:val="center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Техническая документация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3.1. Документами, определяющими взаимоотношения оперативно-диспетчерских служб теплоснабжающих, теплосетевых организаций и абонентов тепловой энергии, являются: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- настоящий Механизм;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- 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- внутренние инструкции, касающиеся эксплуатации и техники безопасности этого оборудования, разработанные на основе настоящего Механизма с учетом действующей нормативно-технической документации;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- утвержденные схемы локальных систем теплоснабжения, режимные карты работы тепловых сетей и теплоисточников.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К инструкциям должны быть приложены схемы возможных аварийных переключений, указан порядок отключения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 расчётном режимах теплоснабжения.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F6DD8">
        <w:rPr>
          <w:rFonts w:ascii="Arial" w:hAnsi="Arial" w:cs="Arial"/>
          <w:sz w:val="24"/>
          <w:szCs w:val="24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651093" w:rsidRPr="002F6DD8" w:rsidRDefault="00651093" w:rsidP="008A11F7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</w:p>
    <w:p w:rsidR="00651093" w:rsidRDefault="00651093" w:rsidP="004064F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651093" w:rsidSect="00C3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222F"/>
    <w:multiLevelType w:val="hybridMultilevel"/>
    <w:tmpl w:val="D62C05DC"/>
    <w:lvl w:ilvl="0" w:tplc="349476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E7C0FD2"/>
    <w:multiLevelType w:val="multilevel"/>
    <w:tmpl w:val="756892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cs="Times New Roman" w:hint="default"/>
      </w:rPr>
    </w:lvl>
  </w:abstractNum>
  <w:abstractNum w:abstractNumId="2">
    <w:nsid w:val="3F597227"/>
    <w:multiLevelType w:val="multilevel"/>
    <w:tmpl w:val="4C7C9B0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Times New Roman" w:cs="Times New Roman" w:hint="default"/>
      </w:rPr>
    </w:lvl>
  </w:abstractNum>
  <w:abstractNum w:abstractNumId="3">
    <w:nsid w:val="4E5D175A"/>
    <w:multiLevelType w:val="hybridMultilevel"/>
    <w:tmpl w:val="55B43D32"/>
    <w:lvl w:ilvl="0" w:tplc="72CEE29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6055436"/>
    <w:multiLevelType w:val="hybridMultilevel"/>
    <w:tmpl w:val="FF8EB6EE"/>
    <w:lvl w:ilvl="0" w:tplc="44C4861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FE46F4A"/>
    <w:multiLevelType w:val="hybridMultilevel"/>
    <w:tmpl w:val="4A5ABA14"/>
    <w:lvl w:ilvl="0" w:tplc="6BCA8FB2">
      <w:start w:val="1"/>
      <w:numFmt w:val="decimal"/>
      <w:lvlText w:val="%1."/>
      <w:lvlJc w:val="left"/>
      <w:pPr>
        <w:ind w:left="160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63366169"/>
    <w:multiLevelType w:val="hybridMultilevel"/>
    <w:tmpl w:val="59C6682A"/>
    <w:lvl w:ilvl="0" w:tplc="F5B81A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36F4010"/>
    <w:multiLevelType w:val="hybridMultilevel"/>
    <w:tmpl w:val="F98CF482"/>
    <w:lvl w:ilvl="0" w:tplc="36EC5C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836742E"/>
    <w:multiLevelType w:val="multilevel"/>
    <w:tmpl w:val="17625916"/>
    <w:lvl w:ilvl="0">
      <w:start w:val="1"/>
      <w:numFmt w:val="decimal"/>
      <w:lvlText w:val="%1."/>
      <w:lvlJc w:val="left"/>
      <w:pPr>
        <w:ind w:left="660" w:hanging="660"/>
      </w:pPr>
      <w:rPr>
        <w:rFonts w:ascii="Times New Roman" w:eastAsia="BatangChe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4328" w:hanging="720"/>
      </w:pPr>
      <w:rPr>
        <w:rFonts w:ascii="Courier New" w:hAnsi="Courier New" w:cs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6492" w:hanging="1080"/>
      </w:pPr>
      <w:rPr>
        <w:rFonts w:ascii="Courier New" w:hAnsi="Courier New" w:cs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8296" w:hanging="1080"/>
      </w:pPr>
      <w:rPr>
        <w:rFonts w:ascii="Courier New" w:hAnsi="Courier New" w:cs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460" w:hanging="1440"/>
      </w:pPr>
      <w:rPr>
        <w:rFonts w:ascii="Courier New" w:hAnsi="Courier New" w:cs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624" w:hanging="1800"/>
      </w:pPr>
      <w:rPr>
        <w:rFonts w:ascii="Courier New" w:hAnsi="Courier New" w:cs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28" w:hanging="1800"/>
      </w:pPr>
      <w:rPr>
        <w:rFonts w:ascii="Courier New" w:hAnsi="Courier New" w:cs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592" w:hanging="2160"/>
      </w:pPr>
      <w:rPr>
        <w:rFonts w:ascii="Courier New" w:hAnsi="Courier New" w:cs="Courier New" w:hint="default"/>
        <w:color w:val="000000"/>
      </w:rPr>
    </w:lvl>
  </w:abstractNum>
  <w:abstractNum w:abstractNumId="9">
    <w:nsid w:val="7F400EFA"/>
    <w:multiLevelType w:val="hybridMultilevel"/>
    <w:tmpl w:val="D8FA7A38"/>
    <w:lvl w:ilvl="0" w:tplc="34EE16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11C"/>
    <w:rsid w:val="00053E14"/>
    <w:rsid w:val="000B45D0"/>
    <w:rsid w:val="000B5FD1"/>
    <w:rsid w:val="000D111C"/>
    <w:rsid w:val="000D6B1B"/>
    <w:rsid w:val="001A3DC0"/>
    <w:rsid w:val="001F0036"/>
    <w:rsid w:val="00226DAD"/>
    <w:rsid w:val="002C24AF"/>
    <w:rsid w:val="002F6DD8"/>
    <w:rsid w:val="00300D31"/>
    <w:rsid w:val="00346C2F"/>
    <w:rsid w:val="003562C7"/>
    <w:rsid w:val="0038453A"/>
    <w:rsid w:val="003B00AF"/>
    <w:rsid w:val="003B6058"/>
    <w:rsid w:val="003F6E25"/>
    <w:rsid w:val="004064FE"/>
    <w:rsid w:val="00493337"/>
    <w:rsid w:val="004E02C1"/>
    <w:rsid w:val="004E0433"/>
    <w:rsid w:val="00591CDA"/>
    <w:rsid w:val="005B03D4"/>
    <w:rsid w:val="00651093"/>
    <w:rsid w:val="0072291D"/>
    <w:rsid w:val="00805F8D"/>
    <w:rsid w:val="008A11F7"/>
    <w:rsid w:val="008C79D8"/>
    <w:rsid w:val="008E7658"/>
    <w:rsid w:val="009254A9"/>
    <w:rsid w:val="0097109E"/>
    <w:rsid w:val="00A03342"/>
    <w:rsid w:val="00B351AA"/>
    <w:rsid w:val="00B77812"/>
    <w:rsid w:val="00B908E6"/>
    <w:rsid w:val="00BB2380"/>
    <w:rsid w:val="00C31CBD"/>
    <w:rsid w:val="00D5708B"/>
    <w:rsid w:val="00D722BD"/>
    <w:rsid w:val="00D94E16"/>
    <w:rsid w:val="00DA1211"/>
    <w:rsid w:val="00DD3330"/>
    <w:rsid w:val="00E11ADC"/>
    <w:rsid w:val="00E84C1F"/>
    <w:rsid w:val="00EE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_3"/>
    <w:basedOn w:val="Normal"/>
    <w:uiPriority w:val="99"/>
    <w:rsid w:val="000D111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0D111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0D111C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0D111C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99"/>
    <w:qFormat/>
    <w:rsid w:val="000D111C"/>
    <w:rPr>
      <w:lang w:eastAsia="en-US"/>
    </w:rPr>
  </w:style>
  <w:style w:type="paragraph" w:customStyle="1" w:styleId="s5">
    <w:name w:val="s_5"/>
    <w:basedOn w:val="Normal"/>
    <w:uiPriority w:val="99"/>
    <w:rsid w:val="008A11F7"/>
    <w:pPr>
      <w:spacing w:before="100" w:beforeAutospacing="1" w:after="100" w:afterAutospacing="1"/>
    </w:pPr>
  </w:style>
  <w:style w:type="paragraph" w:customStyle="1" w:styleId="indent1">
    <w:name w:val="indent_1"/>
    <w:basedOn w:val="Normal"/>
    <w:uiPriority w:val="99"/>
    <w:rsid w:val="008A11F7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uiPriority w:val="99"/>
    <w:locked/>
    <w:rsid w:val="004E02C1"/>
    <w:rPr>
      <w:sz w:val="22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4E02C1"/>
    <w:rPr>
      <w:color w:val="333333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02C1"/>
    <w:rPr>
      <w:rFonts w:ascii="Times New Roman" w:hAnsi="Times New Roman" w:cs="Times New Roman"/>
      <w:color w:val="333333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E02C1"/>
    <w:pPr>
      <w:ind w:left="720"/>
      <w:contextualSpacing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57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08B"/>
    <w:rPr>
      <w:rFonts w:ascii="Tahoma" w:hAnsi="Tahoma" w:cs="Tahoma"/>
      <w:sz w:val="16"/>
      <w:szCs w:val="16"/>
      <w:lang w:eastAsia="ru-RU"/>
    </w:rPr>
  </w:style>
  <w:style w:type="character" w:customStyle="1" w:styleId="PlainTextChar">
    <w:name w:val="Plain Text Char"/>
    <w:link w:val="PlainText"/>
    <w:uiPriority w:val="99"/>
    <w:locked/>
    <w:rsid w:val="00DD3330"/>
    <w:rPr>
      <w:rFonts w:ascii="Courier New" w:hAnsi="Courier New"/>
    </w:rPr>
  </w:style>
  <w:style w:type="paragraph" w:styleId="PlainText">
    <w:name w:val="Plain Text"/>
    <w:basedOn w:val="Normal"/>
    <w:link w:val="PlainTextChar"/>
    <w:uiPriority w:val="99"/>
    <w:rsid w:val="00DD3330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E925EB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uiPriority w:val="99"/>
    <w:semiHidden/>
    <w:rsid w:val="00DD3330"/>
    <w:rPr>
      <w:rFonts w:ascii="Consolas" w:hAnsi="Consolas" w:cs="Consolas"/>
      <w:sz w:val="21"/>
      <w:szCs w:val="21"/>
      <w:lang w:eastAsia="ru-RU"/>
    </w:rPr>
  </w:style>
  <w:style w:type="character" w:styleId="Strong">
    <w:name w:val="Strong"/>
    <w:basedOn w:val="DefaultParagraphFont"/>
    <w:uiPriority w:val="99"/>
    <w:qFormat/>
    <w:locked/>
    <w:rsid w:val="00E11AD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82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2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6</Pages>
  <Words>1898</Words>
  <Characters>10823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Egor</cp:lastModifiedBy>
  <cp:revision>9</cp:revision>
  <cp:lastPrinted>2023-10-26T06:02:00Z</cp:lastPrinted>
  <dcterms:created xsi:type="dcterms:W3CDTF">2023-10-24T04:19:00Z</dcterms:created>
  <dcterms:modified xsi:type="dcterms:W3CDTF">2023-10-26T06:04:00Z</dcterms:modified>
</cp:coreProperties>
</file>