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8B5" w:rsidRPr="006A27EF" w:rsidRDefault="00BF1128" w:rsidP="005148B5">
      <w:pPr>
        <w:jc w:val="center"/>
        <w:rPr>
          <w:rFonts w:ascii="Arial" w:hAnsi="Arial" w:cs="Arial"/>
          <w:kern w:val="2"/>
        </w:rPr>
      </w:pPr>
      <w:r w:rsidRPr="006A27EF">
        <w:rPr>
          <w:rFonts w:ascii="Arial" w:hAnsi="Arial" w:cs="Arial"/>
          <w:kern w:val="2"/>
        </w:rPr>
        <w:t>Нарвинский</w:t>
      </w:r>
      <w:r w:rsidR="00DC5506" w:rsidRPr="006A27EF">
        <w:rPr>
          <w:rFonts w:ascii="Arial" w:hAnsi="Arial" w:cs="Arial"/>
          <w:kern w:val="2"/>
        </w:rPr>
        <w:t xml:space="preserve"> сельский Совет</w:t>
      </w:r>
      <w:r w:rsidR="005148B5" w:rsidRPr="006A27EF">
        <w:rPr>
          <w:rFonts w:ascii="Arial" w:hAnsi="Arial" w:cs="Arial"/>
          <w:kern w:val="2"/>
        </w:rPr>
        <w:t xml:space="preserve"> депутатов </w:t>
      </w:r>
    </w:p>
    <w:p w:rsidR="00AB6A6C" w:rsidRPr="006A27EF" w:rsidRDefault="00BF1128" w:rsidP="008476E1">
      <w:pPr>
        <w:jc w:val="center"/>
        <w:rPr>
          <w:rFonts w:ascii="Arial" w:hAnsi="Arial" w:cs="Arial"/>
          <w:kern w:val="2"/>
        </w:rPr>
      </w:pPr>
      <w:r w:rsidRPr="006A27EF">
        <w:rPr>
          <w:rFonts w:ascii="Arial" w:hAnsi="Arial" w:cs="Arial"/>
          <w:kern w:val="2"/>
        </w:rPr>
        <w:t>Манского</w:t>
      </w:r>
      <w:r w:rsidR="005148B5" w:rsidRPr="006A27EF">
        <w:rPr>
          <w:rFonts w:ascii="Arial" w:hAnsi="Arial" w:cs="Arial"/>
          <w:kern w:val="2"/>
        </w:rPr>
        <w:t xml:space="preserve"> района Красноярского края</w:t>
      </w:r>
    </w:p>
    <w:p w:rsidR="005148B5" w:rsidRPr="006A27EF" w:rsidRDefault="005148B5" w:rsidP="005148B5">
      <w:pPr>
        <w:jc w:val="center"/>
        <w:rPr>
          <w:rFonts w:ascii="Arial" w:hAnsi="Arial" w:cs="Arial"/>
          <w:b/>
          <w:bCs/>
        </w:rPr>
      </w:pPr>
    </w:p>
    <w:p w:rsidR="00AB6A6C" w:rsidRDefault="00AB6A6C" w:rsidP="008476E1">
      <w:pPr>
        <w:jc w:val="center"/>
        <w:rPr>
          <w:rFonts w:ascii="Arial" w:hAnsi="Arial" w:cs="Arial"/>
          <w:bCs/>
        </w:rPr>
      </w:pPr>
      <w:r w:rsidRPr="006A27EF">
        <w:rPr>
          <w:rFonts w:ascii="Arial" w:hAnsi="Arial" w:cs="Arial"/>
          <w:bCs/>
        </w:rPr>
        <w:t>РЕШЕНИЕ</w:t>
      </w:r>
    </w:p>
    <w:p w:rsidR="00BA4A8A" w:rsidRPr="006A27EF" w:rsidRDefault="00BA4A8A" w:rsidP="008476E1">
      <w:pPr>
        <w:jc w:val="center"/>
        <w:rPr>
          <w:rFonts w:ascii="Arial" w:hAnsi="Arial" w:cs="Arial"/>
          <w:bCs/>
        </w:rPr>
      </w:pPr>
    </w:p>
    <w:p w:rsidR="008476E1" w:rsidRPr="006A27EF" w:rsidRDefault="00BA4A8A" w:rsidP="00BA4A8A">
      <w:pPr>
        <w:rPr>
          <w:rFonts w:ascii="Arial" w:hAnsi="Arial" w:cs="Arial"/>
          <w:bCs/>
        </w:rPr>
      </w:pPr>
      <w:r>
        <w:rPr>
          <w:rFonts w:ascii="Arial" w:hAnsi="Arial" w:cs="Arial"/>
          <w:bCs/>
        </w:rPr>
        <w:t>23.05.</w:t>
      </w:r>
      <w:r w:rsidR="008476E1" w:rsidRPr="006A27EF">
        <w:rPr>
          <w:rFonts w:ascii="Arial" w:hAnsi="Arial" w:cs="Arial"/>
          <w:bCs/>
        </w:rPr>
        <w:t xml:space="preserve">2025г      </w:t>
      </w:r>
      <w:r>
        <w:rPr>
          <w:rFonts w:ascii="Arial" w:hAnsi="Arial" w:cs="Arial"/>
          <w:bCs/>
        </w:rPr>
        <w:t xml:space="preserve">                                        </w:t>
      </w:r>
      <w:proofErr w:type="gramStart"/>
      <w:r w:rsidR="008476E1" w:rsidRPr="006A27EF">
        <w:rPr>
          <w:rFonts w:ascii="Arial" w:hAnsi="Arial" w:cs="Arial"/>
          <w:bCs/>
        </w:rPr>
        <w:t>с</w:t>
      </w:r>
      <w:proofErr w:type="gramEnd"/>
      <w:r w:rsidR="008476E1" w:rsidRPr="006A27EF">
        <w:rPr>
          <w:rFonts w:ascii="Arial" w:hAnsi="Arial" w:cs="Arial"/>
          <w:bCs/>
        </w:rPr>
        <w:t xml:space="preserve">. Нарва                       </w:t>
      </w:r>
      <w:r>
        <w:rPr>
          <w:rFonts w:ascii="Arial" w:hAnsi="Arial" w:cs="Arial"/>
          <w:bCs/>
        </w:rPr>
        <w:t xml:space="preserve">                          № 3/20</w:t>
      </w:r>
    </w:p>
    <w:p w:rsidR="00AB6A6C" w:rsidRPr="006A27EF" w:rsidRDefault="00AB6A6C" w:rsidP="008476E1">
      <w:pPr>
        <w:jc w:val="center"/>
        <w:rPr>
          <w:rFonts w:ascii="Arial" w:hAnsi="Arial" w:cs="Arial"/>
          <w:bCs/>
        </w:rPr>
      </w:pPr>
    </w:p>
    <w:p w:rsidR="00AB6A6C" w:rsidRPr="006A27EF" w:rsidRDefault="00DC5506" w:rsidP="006864BC">
      <w:pPr>
        <w:jc w:val="center"/>
        <w:rPr>
          <w:rFonts w:ascii="Arial" w:hAnsi="Arial" w:cs="Arial"/>
          <w:bCs/>
          <w:i/>
        </w:rPr>
      </w:pPr>
      <w:r w:rsidRPr="006A27EF">
        <w:rPr>
          <w:rFonts w:ascii="Arial" w:hAnsi="Arial" w:cs="Arial"/>
          <w:bCs/>
        </w:rPr>
        <w:t xml:space="preserve">Об утверждении Положения о муниципальном </w:t>
      </w:r>
      <w:r w:rsidR="00B27BAD" w:rsidRPr="006A27EF">
        <w:rPr>
          <w:rFonts w:ascii="Arial" w:hAnsi="Arial" w:cs="Arial"/>
          <w:bCs/>
        </w:rPr>
        <w:t>лесном контроле</w:t>
      </w:r>
      <w:r w:rsidRPr="006A27EF">
        <w:rPr>
          <w:rFonts w:ascii="Arial" w:hAnsi="Arial" w:cs="Arial"/>
          <w:bCs/>
        </w:rPr>
        <w:t xml:space="preserve"> на территории </w:t>
      </w:r>
      <w:r w:rsidR="00BF1128" w:rsidRPr="006A27EF">
        <w:rPr>
          <w:rFonts w:ascii="Arial" w:hAnsi="Arial" w:cs="Arial"/>
          <w:bCs/>
        </w:rPr>
        <w:t>Нарвинского</w:t>
      </w:r>
      <w:r w:rsidRPr="006A27EF">
        <w:rPr>
          <w:rFonts w:ascii="Arial" w:hAnsi="Arial" w:cs="Arial"/>
          <w:bCs/>
        </w:rPr>
        <w:t xml:space="preserve"> сельсовета </w:t>
      </w:r>
      <w:r w:rsidR="00BF1128" w:rsidRPr="006A27EF">
        <w:rPr>
          <w:rFonts w:ascii="Arial" w:hAnsi="Arial" w:cs="Arial"/>
          <w:bCs/>
        </w:rPr>
        <w:t>Манского</w:t>
      </w:r>
      <w:r w:rsidRPr="006A27EF">
        <w:rPr>
          <w:rFonts w:ascii="Arial" w:hAnsi="Arial" w:cs="Arial"/>
          <w:bCs/>
        </w:rPr>
        <w:t xml:space="preserve"> района Красноярского края</w:t>
      </w:r>
    </w:p>
    <w:p w:rsidR="00AB6A6C" w:rsidRPr="006A27EF" w:rsidRDefault="00AB6A6C" w:rsidP="00AB6A6C">
      <w:pPr>
        <w:shd w:val="clear" w:color="auto" w:fill="FFFFFF"/>
        <w:ind w:firstLine="567"/>
        <w:rPr>
          <w:rFonts w:ascii="Arial" w:hAnsi="Arial" w:cs="Arial"/>
          <w:b/>
          <w:color w:val="000000"/>
        </w:rPr>
      </w:pPr>
    </w:p>
    <w:p w:rsidR="0015702A" w:rsidRPr="006A27EF" w:rsidRDefault="0015702A" w:rsidP="00E86C34">
      <w:pPr>
        <w:shd w:val="clear" w:color="auto" w:fill="FFFFFF"/>
        <w:ind w:firstLine="709"/>
        <w:jc w:val="both"/>
        <w:rPr>
          <w:rFonts w:ascii="Arial" w:hAnsi="Arial" w:cs="Arial"/>
          <w:i/>
          <w:iCs/>
        </w:rPr>
      </w:pPr>
      <w:proofErr w:type="gramStart"/>
      <w:r w:rsidRPr="006A27EF">
        <w:rPr>
          <w:rFonts w:ascii="Arial" w:hAnsi="Arial" w:cs="Arial"/>
          <w:color w:val="000000"/>
        </w:rPr>
        <w:t>В соответствии</w:t>
      </w:r>
      <w:r w:rsidR="00DC5506" w:rsidRPr="006A27EF">
        <w:rPr>
          <w:rFonts w:ascii="Arial" w:hAnsi="Arial" w:cs="Arial"/>
          <w:color w:val="000000"/>
        </w:rPr>
        <w:t xml:space="preserve"> с </w:t>
      </w:r>
      <w:r w:rsidR="00B27BAD" w:rsidRPr="006A27EF">
        <w:rPr>
          <w:rFonts w:ascii="Arial" w:hAnsi="Arial" w:cs="Arial"/>
          <w:color w:val="000000"/>
        </w:rPr>
        <w:t>Лесным</w:t>
      </w:r>
      <w:r w:rsidR="00DC5506" w:rsidRPr="006A27EF">
        <w:rPr>
          <w:rFonts w:ascii="Arial" w:hAnsi="Arial" w:cs="Arial"/>
          <w:color w:val="000000"/>
        </w:rPr>
        <w:t xml:space="preserve"> кодексом Российской Федерации, </w:t>
      </w:r>
      <w:r w:rsidRPr="006A27EF">
        <w:rPr>
          <w:rFonts w:ascii="Arial" w:hAnsi="Arial" w:cs="Arial"/>
          <w:color w:val="000000"/>
          <w:shd w:val="clear" w:color="auto" w:fill="FFFFFF"/>
        </w:rPr>
        <w:t>Феде</w:t>
      </w:r>
      <w:r w:rsidR="00DC5506" w:rsidRPr="006A27EF">
        <w:rPr>
          <w:rFonts w:ascii="Arial" w:hAnsi="Arial" w:cs="Arial"/>
          <w:color w:val="000000"/>
          <w:shd w:val="clear" w:color="auto" w:fill="FFFFFF"/>
        </w:rPr>
        <w:t>ральным законом</w:t>
      </w:r>
      <w:r w:rsidRPr="006A27EF">
        <w:rPr>
          <w:rFonts w:ascii="Arial" w:hAnsi="Arial" w:cs="Arial"/>
          <w:color w:val="000000"/>
          <w:shd w:val="clear" w:color="auto" w:fill="FFFFFF"/>
        </w:rPr>
        <w:t xml:space="preserve"> от 6 октября 2003 года № 131-ФЗ «Об общих принципах организации местного самоуправления в Российской Федерации»</w:t>
      </w:r>
      <w:r w:rsidRPr="006A27EF">
        <w:rPr>
          <w:rFonts w:ascii="Arial" w:hAnsi="Arial" w:cs="Arial"/>
          <w:color w:val="000000"/>
        </w:rPr>
        <w:t>,</w:t>
      </w:r>
      <w:r w:rsidR="00DC5506" w:rsidRPr="006A27EF">
        <w:rPr>
          <w:rFonts w:ascii="Arial" w:hAnsi="Arial" w:cs="Arial"/>
          <w:color w:val="000000"/>
        </w:rPr>
        <w:t xml:space="preserve"> </w:t>
      </w:r>
      <w:r w:rsidRPr="006A27EF">
        <w:rPr>
          <w:rFonts w:ascii="Arial" w:hAnsi="Arial" w:cs="Arial"/>
          <w:color w:val="000000"/>
        </w:rPr>
        <w:t>Федеральным законом от 31 июля 2020 № 248-ФЗ «О государственном контроле (надзоре) и муниципальном контроле в Российской Федерации»,</w:t>
      </w:r>
      <w:r w:rsidR="00DC5506" w:rsidRPr="006A27EF">
        <w:rPr>
          <w:rFonts w:ascii="Arial" w:hAnsi="Arial" w:cs="Arial"/>
          <w:color w:val="000000"/>
        </w:rPr>
        <w:t xml:space="preserve"> Законом Красноярского края от 15 октября 2015 г. № 9-3724 «О закреплении вопросов местного значения за сельскими поселениями Красноярского края</w:t>
      </w:r>
      <w:proofErr w:type="gramEnd"/>
      <w:r w:rsidR="00DC5506" w:rsidRPr="006A27EF">
        <w:rPr>
          <w:rFonts w:ascii="Arial" w:hAnsi="Arial" w:cs="Arial"/>
          <w:color w:val="000000"/>
        </w:rPr>
        <w:t xml:space="preserve">», </w:t>
      </w:r>
      <w:r w:rsidRPr="006A27EF">
        <w:rPr>
          <w:rFonts w:ascii="Arial" w:hAnsi="Arial" w:cs="Arial"/>
          <w:color w:val="000000"/>
        </w:rPr>
        <w:t xml:space="preserve">руководствуясь </w:t>
      </w:r>
      <w:r w:rsidR="00E86C34" w:rsidRPr="006A27EF">
        <w:rPr>
          <w:rFonts w:ascii="Arial" w:hAnsi="Arial" w:cs="Arial"/>
          <w:color w:val="000000"/>
        </w:rPr>
        <w:t xml:space="preserve">Уставом </w:t>
      </w:r>
      <w:r w:rsidR="00BF1128" w:rsidRPr="006A27EF">
        <w:rPr>
          <w:rFonts w:ascii="Arial" w:hAnsi="Arial" w:cs="Arial"/>
          <w:color w:val="000000"/>
        </w:rPr>
        <w:t>Нарвинского</w:t>
      </w:r>
      <w:r w:rsidR="00E86C34" w:rsidRPr="006A27EF">
        <w:rPr>
          <w:rFonts w:ascii="Arial" w:hAnsi="Arial" w:cs="Arial"/>
          <w:color w:val="000000"/>
        </w:rPr>
        <w:t xml:space="preserve"> сельсовета </w:t>
      </w:r>
      <w:r w:rsidR="00BF1128" w:rsidRPr="006A27EF">
        <w:rPr>
          <w:rFonts w:ascii="Arial" w:hAnsi="Arial" w:cs="Arial"/>
          <w:color w:val="000000"/>
        </w:rPr>
        <w:t>Манского</w:t>
      </w:r>
      <w:r w:rsidR="00E86C34" w:rsidRPr="006A27EF">
        <w:rPr>
          <w:rFonts w:ascii="Arial" w:hAnsi="Arial" w:cs="Arial"/>
          <w:color w:val="000000"/>
        </w:rPr>
        <w:t xml:space="preserve"> района Красноярского края</w:t>
      </w:r>
      <w:r w:rsidRPr="006A27EF">
        <w:rPr>
          <w:rFonts w:ascii="Arial" w:hAnsi="Arial" w:cs="Arial"/>
          <w:bCs/>
          <w:color w:val="000000"/>
        </w:rPr>
        <w:t>,</w:t>
      </w:r>
      <w:r w:rsidRPr="006A27EF">
        <w:rPr>
          <w:rFonts w:ascii="Arial" w:hAnsi="Arial" w:cs="Arial"/>
          <w:b/>
          <w:bCs/>
          <w:color w:val="000000"/>
        </w:rPr>
        <w:t xml:space="preserve"> </w:t>
      </w:r>
      <w:r w:rsidR="00BF1128" w:rsidRPr="006A27EF">
        <w:rPr>
          <w:rFonts w:ascii="Arial" w:hAnsi="Arial" w:cs="Arial"/>
          <w:bCs/>
          <w:color w:val="000000"/>
        </w:rPr>
        <w:t>Нарвинский</w:t>
      </w:r>
      <w:r w:rsidR="00E86C34" w:rsidRPr="006A27EF">
        <w:rPr>
          <w:rFonts w:ascii="Arial" w:hAnsi="Arial" w:cs="Arial"/>
          <w:bCs/>
          <w:color w:val="000000"/>
        </w:rPr>
        <w:t xml:space="preserve"> сельский Совет депутатов </w:t>
      </w:r>
      <w:r w:rsidR="00BF1128" w:rsidRPr="006A27EF">
        <w:rPr>
          <w:rFonts w:ascii="Arial" w:hAnsi="Arial" w:cs="Arial"/>
          <w:bCs/>
          <w:color w:val="000000"/>
        </w:rPr>
        <w:t>Манского</w:t>
      </w:r>
      <w:r w:rsidR="00E86C34" w:rsidRPr="006A27EF">
        <w:rPr>
          <w:rFonts w:ascii="Arial" w:hAnsi="Arial" w:cs="Arial"/>
          <w:bCs/>
          <w:color w:val="000000"/>
        </w:rPr>
        <w:t xml:space="preserve"> района Красноярского края</w:t>
      </w:r>
      <w:r w:rsidR="00E86C34" w:rsidRPr="006A27EF">
        <w:rPr>
          <w:rFonts w:ascii="Arial" w:hAnsi="Arial" w:cs="Arial"/>
          <w:b/>
          <w:bCs/>
          <w:color w:val="000000"/>
        </w:rPr>
        <w:t xml:space="preserve"> </w:t>
      </w:r>
      <w:r w:rsidR="008476E1" w:rsidRPr="006A27EF">
        <w:rPr>
          <w:rFonts w:ascii="Arial" w:hAnsi="Arial" w:cs="Arial"/>
          <w:iCs/>
        </w:rPr>
        <w:t>РЕШИЛ</w:t>
      </w:r>
      <w:r w:rsidRPr="006A27EF">
        <w:rPr>
          <w:rFonts w:ascii="Arial" w:hAnsi="Arial" w:cs="Arial"/>
          <w:i/>
          <w:iCs/>
        </w:rPr>
        <w:t>:</w:t>
      </w:r>
    </w:p>
    <w:p w:rsidR="008476E1" w:rsidRPr="006A27EF" w:rsidRDefault="008476E1" w:rsidP="00E86C34">
      <w:pPr>
        <w:shd w:val="clear" w:color="auto" w:fill="FFFFFF"/>
        <w:ind w:firstLine="709"/>
        <w:jc w:val="both"/>
        <w:rPr>
          <w:rFonts w:ascii="Arial" w:hAnsi="Arial" w:cs="Arial"/>
          <w:b/>
          <w:bCs/>
          <w:color w:val="000000"/>
        </w:rPr>
      </w:pPr>
    </w:p>
    <w:p w:rsidR="0015702A" w:rsidRPr="006A27EF" w:rsidRDefault="0015702A" w:rsidP="0015702A">
      <w:pPr>
        <w:shd w:val="clear" w:color="auto" w:fill="FFFFFF"/>
        <w:ind w:firstLine="709"/>
        <w:jc w:val="both"/>
        <w:rPr>
          <w:rFonts w:ascii="Arial" w:hAnsi="Arial" w:cs="Arial"/>
          <w:color w:val="000000"/>
        </w:rPr>
      </w:pPr>
      <w:r w:rsidRPr="006A27EF">
        <w:rPr>
          <w:rFonts w:ascii="Arial" w:hAnsi="Arial" w:cs="Arial"/>
          <w:color w:val="000000"/>
        </w:rPr>
        <w:t xml:space="preserve">1. Утвердить Положение </w:t>
      </w:r>
      <w:r w:rsidR="00F459C1" w:rsidRPr="006A27EF">
        <w:rPr>
          <w:rFonts w:ascii="Arial" w:hAnsi="Arial" w:cs="Arial"/>
          <w:color w:val="000000"/>
        </w:rPr>
        <w:t xml:space="preserve">о муниципальном </w:t>
      </w:r>
      <w:r w:rsidR="00B27BAD" w:rsidRPr="006A27EF">
        <w:rPr>
          <w:rFonts w:ascii="Arial" w:hAnsi="Arial" w:cs="Arial"/>
          <w:color w:val="000000"/>
        </w:rPr>
        <w:t>лесном контроле</w:t>
      </w:r>
      <w:r w:rsidR="00BF3DDB" w:rsidRPr="006A27EF">
        <w:rPr>
          <w:rFonts w:ascii="Arial" w:hAnsi="Arial" w:cs="Arial"/>
          <w:color w:val="000000"/>
        </w:rPr>
        <w:t xml:space="preserve"> </w:t>
      </w:r>
      <w:r w:rsidR="00E86C34" w:rsidRPr="006A27EF">
        <w:rPr>
          <w:rFonts w:ascii="Arial" w:hAnsi="Arial" w:cs="Arial"/>
          <w:color w:val="000000"/>
        </w:rPr>
        <w:t xml:space="preserve">на территории </w:t>
      </w:r>
      <w:r w:rsidR="00BF1128" w:rsidRPr="006A27EF">
        <w:rPr>
          <w:rFonts w:ascii="Arial" w:hAnsi="Arial" w:cs="Arial"/>
          <w:color w:val="000000"/>
        </w:rPr>
        <w:t>Нарвинского</w:t>
      </w:r>
      <w:r w:rsidR="00E86C34" w:rsidRPr="006A27EF">
        <w:rPr>
          <w:rFonts w:ascii="Arial" w:hAnsi="Arial" w:cs="Arial"/>
          <w:color w:val="000000"/>
        </w:rPr>
        <w:t xml:space="preserve"> сельсовета </w:t>
      </w:r>
      <w:r w:rsidR="00BF1128" w:rsidRPr="006A27EF">
        <w:rPr>
          <w:rFonts w:ascii="Arial" w:hAnsi="Arial" w:cs="Arial"/>
          <w:color w:val="000000"/>
        </w:rPr>
        <w:t>Манского</w:t>
      </w:r>
      <w:r w:rsidR="00E86C34" w:rsidRPr="006A27EF">
        <w:rPr>
          <w:rFonts w:ascii="Arial" w:hAnsi="Arial" w:cs="Arial"/>
          <w:color w:val="000000"/>
        </w:rPr>
        <w:t xml:space="preserve"> района Красноярского края</w:t>
      </w:r>
      <w:r w:rsidRPr="006A27EF">
        <w:rPr>
          <w:rFonts w:ascii="Arial" w:hAnsi="Arial" w:cs="Arial"/>
          <w:i/>
          <w:kern w:val="2"/>
        </w:rPr>
        <w:t xml:space="preserve"> </w:t>
      </w:r>
      <w:r w:rsidRPr="006A27EF">
        <w:rPr>
          <w:rFonts w:ascii="Arial" w:hAnsi="Arial" w:cs="Arial"/>
          <w:kern w:val="2"/>
        </w:rPr>
        <w:t>(прилагается)</w:t>
      </w:r>
      <w:r w:rsidRPr="006A27EF">
        <w:rPr>
          <w:rFonts w:ascii="Arial" w:hAnsi="Arial" w:cs="Arial"/>
          <w:color w:val="000000"/>
        </w:rPr>
        <w:t>.</w:t>
      </w:r>
    </w:p>
    <w:p w:rsidR="00BF1128" w:rsidRPr="006A27EF" w:rsidRDefault="00BF1128" w:rsidP="0015702A">
      <w:pPr>
        <w:shd w:val="clear" w:color="auto" w:fill="FFFFFF"/>
        <w:ind w:firstLine="709"/>
        <w:jc w:val="both"/>
        <w:rPr>
          <w:rFonts w:ascii="Arial" w:hAnsi="Arial" w:cs="Arial"/>
          <w:color w:val="000000"/>
        </w:rPr>
      </w:pPr>
      <w:r w:rsidRPr="006A27EF">
        <w:rPr>
          <w:rFonts w:ascii="Arial" w:hAnsi="Arial" w:cs="Arial"/>
          <w:color w:val="000000"/>
        </w:rPr>
        <w:t xml:space="preserve">2. Признать утратившим силу решение Нарвинского </w:t>
      </w:r>
      <w:proofErr w:type="gramStart"/>
      <w:r w:rsidRPr="006A27EF">
        <w:rPr>
          <w:rFonts w:ascii="Arial" w:hAnsi="Arial" w:cs="Arial"/>
          <w:color w:val="000000"/>
        </w:rPr>
        <w:t>сельский</w:t>
      </w:r>
      <w:proofErr w:type="gramEnd"/>
      <w:r w:rsidRPr="006A27EF">
        <w:rPr>
          <w:rFonts w:ascii="Arial" w:hAnsi="Arial" w:cs="Arial"/>
          <w:color w:val="000000"/>
        </w:rPr>
        <w:t xml:space="preserve"> Совета депутатов Манского района Красноярского края от 23.12.2021 № 7/26 «Об утверждении Положения о муниципальном лесном контроле в границах Нарвинского сельсовета»</w:t>
      </w:r>
      <w:r w:rsidR="008476E1" w:rsidRPr="006A27EF">
        <w:rPr>
          <w:rFonts w:ascii="Arial" w:hAnsi="Arial" w:cs="Arial"/>
          <w:color w:val="000000"/>
        </w:rPr>
        <w:t xml:space="preserve"> (ред. № 2/4 от 06.03.2023г)</w:t>
      </w:r>
      <w:r w:rsidRPr="006A27EF">
        <w:rPr>
          <w:rFonts w:ascii="Arial" w:hAnsi="Arial" w:cs="Arial"/>
          <w:color w:val="000000"/>
        </w:rPr>
        <w:t>.</w:t>
      </w:r>
    </w:p>
    <w:p w:rsidR="0015702A" w:rsidRPr="006A27EF" w:rsidRDefault="00BF1128" w:rsidP="0015702A">
      <w:pPr>
        <w:ind w:firstLine="709"/>
        <w:jc w:val="both"/>
        <w:rPr>
          <w:rFonts w:ascii="Arial" w:hAnsi="Arial" w:cs="Arial"/>
          <w:color w:val="000000"/>
        </w:rPr>
      </w:pPr>
      <w:r w:rsidRPr="006A27EF">
        <w:rPr>
          <w:rFonts w:ascii="Arial" w:hAnsi="Arial" w:cs="Arial"/>
          <w:color w:val="000000"/>
        </w:rPr>
        <w:t>3</w:t>
      </w:r>
      <w:r w:rsidR="0015702A" w:rsidRPr="006A27EF">
        <w:rPr>
          <w:rFonts w:ascii="Arial" w:hAnsi="Arial" w:cs="Arial"/>
          <w:color w:val="000000"/>
        </w:rPr>
        <w:t xml:space="preserve">. Настоящее решение вступает в силу после </w:t>
      </w:r>
      <w:r w:rsidR="00B47D69" w:rsidRPr="006A27EF">
        <w:rPr>
          <w:rFonts w:ascii="Arial" w:hAnsi="Arial" w:cs="Arial"/>
          <w:color w:val="000000"/>
        </w:rPr>
        <w:t>его официального опубликования</w:t>
      </w:r>
      <w:r w:rsidR="008476E1" w:rsidRPr="006A27EF">
        <w:rPr>
          <w:rFonts w:ascii="Arial" w:hAnsi="Arial" w:cs="Arial"/>
        </w:rPr>
        <w:t xml:space="preserve"> </w:t>
      </w:r>
      <w:r w:rsidR="008476E1" w:rsidRPr="006A27EF">
        <w:rPr>
          <w:rFonts w:ascii="Arial" w:hAnsi="Arial" w:cs="Arial"/>
          <w:color w:val="000000"/>
        </w:rPr>
        <w:t xml:space="preserve"> в информационном бюллетене «Ведомости Манского района</w:t>
      </w:r>
      <w:proofErr w:type="gramStart"/>
      <w:r w:rsidR="008476E1" w:rsidRPr="006A27EF">
        <w:rPr>
          <w:rFonts w:ascii="Arial" w:hAnsi="Arial" w:cs="Arial"/>
          <w:color w:val="000000"/>
        </w:rPr>
        <w:t>».</w:t>
      </w:r>
      <w:r w:rsidR="0015702A" w:rsidRPr="006A27EF">
        <w:rPr>
          <w:rFonts w:ascii="Arial" w:hAnsi="Arial" w:cs="Arial"/>
          <w:color w:val="000000"/>
        </w:rPr>
        <w:t>.</w:t>
      </w:r>
      <w:proofErr w:type="gramEnd"/>
    </w:p>
    <w:p w:rsidR="0015702A" w:rsidRPr="006A27EF" w:rsidRDefault="0015702A" w:rsidP="0015702A">
      <w:pPr>
        <w:shd w:val="clear" w:color="auto" w:fill="FFFFFF"/>
        <w:jc w:val="both"/>
        <w:rPr>
          <w:rFonts w:ascii="Arial" w:hAnsi="Arial" w:cs="Arial"/>
          <w:color w:val="000000"/>
        </w:rPr>
      </w:pPr>
    </w:p>
    <w:p w:rsidR="006A27EF" w:rsidRPr="006A27EF" w:rsidRDefault="006A27EF" w:rsidP="0015702A">
      <w:pPr>
        <w:shd w:val="clear" w:color="auto" w:fill="FFFFFF"/>
        <w:jc w:val="both"/>
        <w:rPr>
          <w:rFonts w:ascii="Arial" w:hAnsi="Arial" w:cs="Arial"/>
          <w:color w:val="000000"/>
        </w:rPr>
      </w:pPr>
    </w:p>
    <w:p w:rsidR="006A27EF" w:rsidRPr="006A27EF" w:rsidRDefault="006A27EF" w:rsidP="0015702A">
      <w:pPr>
        <w:shd w:val="clear" w:color="auto" w:fill="FFFFFF"/>
        <w:jc w:val="both"/>
        <w:rPr>
          <w:rFonts w:ascii="Arial" w:hAnsi="Arial" w:cs="Arial"/>
          <w:color w:val="000000"/>
        </w:rPr>
      </w:pPr>
    </w:p>
    <w:p w:rsidR="006A27EF" w:rsidRPr="006A27EF" w:rsidRDefault="006A27EF" w:rsidP="006A27EF">
      <w:pPr>
        <w:shd w:val="clear" w:color="auto" w:fill="FFFFFF"/>
        <w:jc w:val="both"/>
        <w:rPr>
          <w:rFonts w:ascii="Arial" w:hAnsi="Arial" w:cs="Arial"/>
          <w:color w:val="000000"/>
        </w:rPr>
      </w:pPr>
      <w:r w:rsidRPr="006A27EF">
        <w:rPr>
          <w:rFonts w:ascii="Arial" w:hAnsi="Arial" w:cs="Arial"/>
          <w:color w:val="000000"/>
        </w:rPr>
        <w:t>Председатель Нарвинского</w:t>
      </w:r>
    </w:p>
    <w:p w:rsidR="006A27EF" w:rsidRPr="006A27EF" w:rsidRDefault="006A27EF" w:rsidP="006A27EF">
      <w:pPr>
        <w:shd w:val="clear" w:color="auto" w:fill="FFFFFF"/>
        <w:jc w:val="both"/>
        <w:rPr>
          <w:rFonts w:ascii="Arial" w:hAnsi="Arial" w:cs="Arial"/>
          <w:color w:val="000000"/>
        </w:rPr>
      </w:pPr>
      <w:r w:rsidRPr="006A27EF">
        <w:rPr>
          <w:rFonts w:ascii="Arial" w:hAnsi="Arial" w:cs="Arial"/>
          <w:color w:val="000000"/>
        </w:rPr>
        <w:t>сельского Совета депутатов                               А.Я. Алексашин</w:t>
      </w:r>
    </w:p>
    <w:p w:rsidR="00E86C34" w:rsidRPr="006A27EF" w:rsidRDefault="00E86C34" w:rsidP="0015702A">
      <w:pPr>
        <w:shd w:val="clear" w:color="auto" w:fill="FFFFFF"/>
        <w:jc w:val="both"/>
        <w:rPr>
          <w:rFonts w:ascii="Arial" w:hAnsi="Arial" w:cs="Arial"/>
          <w:color w:val="000000"/>
        </w:rPr>
      </w:pPr>
    </w:p>
    <w:p w:rsidR="0015702A" w:rsidRPr="006A27EF" w:rsidRDefault="00E86C34" w:rsidP="0015702A">
      <w:pPr>
        <w:rPr>
          <w:rFonts w:ascii="Arial" w:hAnsi="Arial" w:cs="Arial"/>
        </w:rPr>
      </w:pPr>
      <w:r w:rsidRPr="006A27EF">
        <w:rPr>
          <w:rFonts w:ascii="Arial" w:hAnsi="Arial" w:cs="Arial"/>
        </w:rPr>
        <w:t xml:space="preserve">Глава </w:t>
      </w:r>
      <w:r w:rsidR="00BF1128" w:rsidRPr="006A27EF">
        <w:rPr>
          <w:rFonts w:ascii="Arial" w:hAnsi="Arial" w:cs="Arial"/>
        </w:rPr>
        <w:t>Нарвинского</w:t>
      </w:r>
      <w:r w:rsidRPr="006A27EF">
        <w:rPr>
          <w:rFonts w:ascii="Arial" w:hAnsi="Arial" w:cs="Arial"/>
        </w:rPr>
        <w:t xml:space="preserve"> сельсовета</w:t>
      </w:r>
      <w:r w:rsidR="008476E1" w:rsidRPr="006A27EF">
        <w:rPr>
          <w:rFonts w:ascii="Arial" w:hAnsi="Arial" w:cs="Arial"/>
        </w:rPr>
        <w:t xml:space="preserve">                                Ю.А. </w:t>
      </w:r>
      <w:proofErr w:type="spellStart"/>
      <w:r w:rsidR="008476E1" w:rsidRPr="006A27EF">
        <w:rPr>
          <w:rFonts w:ascii="Arial" w:hAnsi="Arial" w:cs="Arial"/>
        </w:rPr>
        <w:t>Побойкин</w:t>
      </w:r>
      <w:proofErr w:type="spellEnd"/>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BF1128" w:rsidRPr="006A27EF" w:rsidRDefault="00BF1128" w:rsidP="0015702A">
      <w:pPr>
        <w:rPr>
          <w:rFonts w:ascii="Arial" w:hAnsi="Arial" w:cs="Arial"/>
        </w:rPr>
      </w:pPr>
    </w:p>
    <w:p w:rsidR="00E86C34" w:rsidRDefault="00E86C34" w:rsidP="0015702A">
      <w:pPr>
        <w:rPr>
          <w:rFonts w:ascii="Arial" w:hAnsi="Arial" w:cs="Arial"/>
        </w:rPr>
      </w:pPr>
    </w:p>
    <w:p w:rsidR="006A27EF" w:rsidRPr="006A27EF" w:rsidRDefault="006A27EF"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rPr>
      </w:pPr>
    </w:p>
    <w:p w:rsidR="00E86C34" w:rsidRPr="006A27EF" w:rsidRDefault="00E86C34" w:rsidP="0015702A">
      <w:pPr>
        <w:rPr>
          <w:rFonts w:ascii="Arial" w:hAnsi="Arial" w:cs="Arial"/>
          <w:b/>
          <w:color w:val="000000"/>
        </w:rPr>
      </w:pPr>
    </w:p>
    <w:tbl>
      <w:tblPr>
        <w:tblStyle w:val="a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500"/>
      </w:tblGrid>
      <w:tr w:rsidR="0015702A" w:rsidRPr="006A27EF" w:rsidTr="00CC62C7">
        <w:tc>
          <w:tcPr>
            <w:tcW w:w="5070" w:type="dxa"/>
          </w:tcPr>
          <w:p w:rsidR="0015702A" w:rsidRPr="006A27EF" w:rsidRDefault="0015702A" w:rsidP="00CC62C7">
            <w:pPr>
              <w:suppressAutoHyphens/>
              <w:autoSpaceDE w:val="0"/>
              <w:autoSpaceDN w:val="0"/>
              <w:adjustRightInd w:val="0"/>
              <w:rPr>
                <w:rFonts w:ascii="Arial" w:hAnsi="Arial" w:cs="Arial"/>
                <w:kern w:val="2"/>
                <w:sz w:val="24"/>
                <w:szCs w:val="24"/>
                <w:lang w:eastAsia="en-US"/>
              </w:rPr>
            </w:pPr>
          </w:p>
        </w:tc>
        <w:tc>
          <w:tcPr>
            <w:tcW w:w="4500" w:type="dxa"/>
          </w:tcPr>
          <w:p w:rsidR="0015702A" w:rsidRPr="006A27EF" w:rsidRDefault="0015702A" w:rsidP="00CC62C7">
            <w:pPr>
              <w:suppressAutoHyphens/>
              <w:ind w:firstLine="36"/>
              <w:rPr>
                <w:rFonts w:ascii="Arial" w:hAnsi="Arial" w:cs="Arial"/>
                <w:kern w:val="2"/>
                <w:sz w:val="24"/>
                <w:szCs w:val="24"/>
                <w:lang w:eastAsia="en-US"/>
              </w:rPr>
            </w:pPr>
            <w:r w:rsidRPr="006A27EF">
              <w:rPr>
                <w:rFonts w:ascii="Arial" w:hAnsi="Arial" w:cs="Arial"/>
                <w:kern w:val="2"/>
                <w:sz w:val="24"/>
                <w:szCs w:val="24"/>
              </w:rPr>
              <w:t>УТВЕРЖДЕНО</w:t>
            </w:r>
          </w:p>
          <w:p w:rsidR="0015702A" w:rsidRPr="006A27EF" w:rsidRDefault="0002761C" w:rsidP="0002761C">
            <w:pPr>
              <w:suppressAutoHyphens/>
              <w:jc w:val="both"/>
              <w:rPr>
                <w:rFonts w:ascii="Arial" w:hAnsi="Arial" w:cs="Arial"/>
                <w:kern w:val="2"/>
                <w:sz w:val="24"/>
                <w:szCs w:val="24"/>
                <w:lang w:eastAsia="en-US"/>
              </w:rPr>
            </w:pPr>
            <w:r w:rsidRPr="006A27EF">
              <w:rPr>
                <w:rFonts w:ascii="Arial" w:hAnsi="Arial" w:cs="Arial"/>
                <w:kern w:val="2"/>
                <w:sz w:val="24"/>
                <w:szCs w:val="24"/>
              </w:rPr>
              <w:t>р</w:t>
            </w:r>
            <w:r w:rsidR="0015702A" w:rsidRPr="006A27EF">
              <w:rPr>
                <w:rFonts w:ascii="Arial" w:hAnsi="Arial" w:cs="Arial"/>
                <w:kern w:val="2"/>
                <w:sz w:val="24"/>
                <w:szCs w:val="24"/>
              </w:rPr>
              <w:t>ешением</w:t>
            </w:r>
            <w:r w:rsidRPr="006A27EF">
              <w:rPr>
                <w:rFonts w:ascii="Arial" w:hAnsi="Arial" w:cs="Arial"/>
                <w:kern w:val="2"/>
                <w:sz w:val="24"/>
                <w:szCs w:val="24"/>
              </w:rPr>
              <w:t xml:space="preserve"> </w:t>
            </w:r>
            <w:r w:rsidR="00BF1128" w:rsidRPr="006A27EF">
              <w:rPr>
                <w:rFonts w:ascii="Arial" w:hAnsi="Arial" w:cs="Arial"/>
                <w:kern w:val="2"/>
                <w:sz w:val="24"/>
                <w:szCs w:val="24"/>
              </w:rPr>
              <w:t>Нарвинского</w:t>
            </w:r>
            <w:r w:rsidRPr="006A27EF">
              <w:rPr>
                <w:rFonts w:ascii="Arial" w:hAnsi="Arial" w:cs="Arial"/>
                <w:kern w:val="2"/>
                <w:sz w:val="24"/>
                <w:szCs w:val="24"/>
              </w:rPr>
              <w:t xml:space="preserve"> сельского Совета депутатов </w:t>
            </w:r>
            <w:r w:rsidR="00BF1128" w:rsidRPr="006A27EF">
              <w:rPr>
                <w:rFonts w:ascii="Arial" w:hAnsi="Arial" w:cs="Arial"/>
                <w:kern w:val="2"/>
                <w:sz w:val="24"/>
                <w:szCs w:val="24"/>
              </w:rPr>
              <w:t>Манского</w:t>
            </w:r>
            <w:r w:rsidRPr="006A27EF">
              <w:rPr>
                <w:rFonts w:ascii="Arial" w:hAnsi="Arial" w:cs="Arial"/>
                <w:kern w:val="2"/>
                <w:sz w:val="24"/>
                <w:szCs w:val="24"/>
              </w:rPr>
              <w:t xml:space="preserve"> района Красноярского края</w:t>
            </w:r>
          </w:p>
        </w:tc>
      </w:tr>
    </w:tbl>
    <w:p w:rsidR="00AB6A6C" w:rsidRPr="006A27EF" w:rsidRDefault="00AB6A6C" w:rsidP="00AB6A6C">
      <w:pPr>
        <w:ind w:firstLine="567"/>
        <w:jc w:val="right"/>
        <w:rPr>
          <w:rFonts w:ascii="Arial" w:hAnsi="Arial" w:cs="Arial"/>
          <w:color w:val="000000"/>
        </w:rPr>
      </w:pPr>
    </w:p>
    <w:p w:rsidR="00AB6A6C" w:rsidRPr="006A27EF" w:rsidRDefault="00AB6A6C" w:rsidP="00AB6A6C">
      <w:pPr>
        <w:ind w:firstLine="567"/>
        <w:jc w:val="right"/>
        <w:rPr>
          <w:rFonts w:ascii="Arial" w:hAnsi="Arial" w:cs="Arial"/>
          <w:color w:val="000000"/>
        </w:rPr>
      </w:pPr>
    </w:p>
    <w:p w:rsidR="0015702A" w:rsidRPr="006A27EF" w:rsidRDefault="0015702A" w:rsidP="0015702A">
      <w:pPr>
        <w:jc w:val="center"/>
        <w:rPr>
          <w:rFonts w:ascii="Arial" w:hAnsi="Arial" w:cs="Arial"/>
        </w:rPr>
      </w:pPr>
      <w:r w:rsidRPr="006A27EF">
        <w:rPr>
          <w:rFonts w:ascii="Arial" w:hAnsi="Arial" w:cs="Arial"/>
          <w:bCs/>
          <w:color w:val="000000"/>
        </w:rPr>
        <w:t xml:space="preserve">Положение </w:t>
      </w:r>
      <w:r w:rsidR="0002761C" w:rsidRPr="006A27EF">
        <w:rPr>
          <w:rFonts w:ascii="Arial" w:hAnsi="Arial" w:cs="Arial"/>
          <w:bCs/>
          <w:color w:val="000000"/>
        </w:rPr>
        <w:t xml:space="preserve">о муниципальном </w:t>
      </w:r>
      <w:r w:rsidR="00B27BAD" w:rsidRPr="006A27EF">
        <w:rPr>
          <w:rFonts w:ascii="Arial" w:hAnsi="Arial" w:cs="Arial"/>
          <w:bCs/>
          <w:color w:val="000000"/>
        </w:rPr>
        <w:t>лесном контроле</w:t>
      </w:r>
      <w:r w:rsidR="0002761C" w:rsidRPr="006A27EF">
        <w:rPr>
          <w:rFonts w:ascii="Arial" w:hAnsi="Arial" w:cs="Arial"/>
          <w:bCs/>
          <w:color w:val="000000"/>
        </w:rPr>
        <w:t xml:space="preserve"> на территории </w:t>
      </w:r>
      <w:r w:rsidR="00BF1128" w:rsidRPr="006A27EF">
        <w:rPr>
          <w:rFonts w:ascii="Arial" w:hAnsi="Arial" w:cs="Arial"/>
          <w:bCs/>
          <w:color w:val="000000"/>
        </w:rPr>
        <w:t>Нарвинского</w:t>
      </w:r>
      <w:r w:rsidR="0002761C" w:rsidRPr="006A27EF">
        <w:rPr>
          <w:rFonts w:ascii="Arial" w:hAnsi="Arial" w:cs="Arial"/>
          <w:bCs/>
          <w:color w:val="000000"/>
        </w:rPr>
        <w:t xml:space="preserve"> сельсовета </w:t>
      </w:r>
      <w:r w:rsidR="00BF1128" w:rsidRPr="006A27EF">
        <w:rPr>
          <w:rFonts w:ascii="Arial" w:hAnsi="Arial" w:cs="Arial"/>
          <w:bCs/>
          <w:color w:val="000000"/>
        </w:rPr>
        <w:t>Манского</w:t>
      </w:r>
      <w:r w:rsidR="0002761C" w:rsidRPr="006A27EF">
        <w:rPr>
          <w:rFonts w:ascii="Arial" w:hAnsi="Arial" w:cs="Arial"/>
          <w:bCs/>
          <w:color w:val="000000"/>
        </w:rPr>
        <w:t xml:space="preserve"> района Красноярского края</w:t>
      </w:r>
    </w:p>
    <w:p w:rsidR="008E0BEB" w:rsidRPr="006A27EF" w:rsidRDefault="008E0BEB" w:rsidP="0015702A">
      <w:pPr>
        <w:pStyle w:val="ConsPlusNormal"/>
        <w:ind w:firstLine="0"/>
        <w:jc w:val="center"/>
        <w:rPr>
          <w:bCs/>
          <w:color w:val="000000"/>
          <w:sz w:val="24"/>
          <w:szCs w:val="24"/>
        </w:rPr>
      </w:pPr>
    </w:p>
    <w:p w:rsidR="00AB6A6C" w:rsidRPr="006A27EF" w:rsidRDefault="008E0BEB" w:rsidP="0015702A">
      <w:pPr>
        <w:pStyle w:val="ConsPlusNormal"/>
        <w:ind w:firstLine="0"/>
        <w:jc w:val="center"/>
        <w:rPr>
          <w:bCs/>
          <w:color w:val="000000"/>
          <w:sz w:val="24"/>
          <w:szCs w:val="24"/>
        </w:rPr>
      </w:pPr>
      <w:r w:rsidRPr="006A27EF">
        <w:rPr>
          <w:bCs/>
          <w:color w:val="000000"/>
          <w:sz w:val="24"/>
          <w:szCs w:val="24"/>
        </w:rPr>
        <w:t>Раздел </w:t>
      </w:r>
      <w:r w:rsidR="00AB6A6C" w:rsidRPr="006A27EF">
        <w:rPr>
          <w:bCs/>
          <w:color w:val="000000"/>
          <w:sz w:val="24"/>
          <w:szCs w:val="24"/>
        </w:rPr>
        <w:t>1. Общие положения</w:t>
      </w:r>
    </w:p>
    <w:p w:rsidR="00F459C1" w:rsidRPr="006A27EF" w:rsidRDefault="00F459C1" w:rsidP="00F459C1">
      <w:pPr>
        <w:pStyle w:val="ConsPlusNormal"/>
        <w:ind w:firstLine="709"/>
        <w:jc w:val="both"/>
        <w:rPr>
          <w:sz w:val="24"/>
          <w:szCs w:val="24"/>
        </w:rPr>
      </w:pPr>
      <w:r w:rsidRPr="006A27EF">
        <w:rPr>
          <w:sz w:val="24"/>
          <w:szCs w:val="24"/>
        </w:rPr>
        <w:t xml:space="preserve">1.1. Настоящее Положение устанавливает порядок осуществления муниципального </w:t>
      </w:r>
      <w:r w:rsidR="00B27BAD" w:rsidRPr="006A27EF">
        <w:rPr>
          <w:sz w:val="24"/>
          <w:szCs w:val="24"/>
        </w:rPr>
        <w:t>лесного контроля</w:t>
      </w:r>
      <w:r w:rsidRPr="006A27EF">
        <w:rPr>
          <w:sz w:val="24"/>
          <w:szCs w:val="24"/>
        </w:rPr>
        <w:t xml:space="preserve"> </w:t>
      </w:r>
      <w:r w:rsidR="0002761C" w:rsidRPr="006A27EF">
        <w:rPr>
          <w:sz w:val="24"/>
          <w:szCs w:val="24"/>
        </w:rPr>
        <w:t xml:space="preserve">на территории </w:t>
      </w:r>
      <w:r w:rsidR="00BF1128" w:rsidRPr="006A27EF">
        <w:rPr>
          <w:sz w:val="24"/>
          <w:szCs w:val="24"/>
        </w:rPr>
        <w:t>Нарвинского</w:t>
      </w:r>
      <w:r w:rsidR="0002761C" w:rsidRPr="006A27EF">
        <w:rPr>
          <w:sz w:val="24"/>
          <w:szCs w:val="24"/>
        </w:rPr>
        <w:t xml:space="preserve"> сельсовета </w:t>
      </w:r>
      <w:r w:rsidR="00BF1128" w:rsidRPr="006A27EF">
        <w:rPr>
          <w:sz w:val="24"/>
          <w:szCs w:val="24"/>
        </w:rPr>
        <w:t>Манского</w:t>
      </w:r>
      <w:r w:rsidR="0002761C" w:rsidRPr="006A27EF">
        <w:rPr>
          <w:sz w:val="24"/>
          <w:szCs w:val="24"/>
        </w:rPr>
        <w:t xml:space="preserve"> района Красноярского края </w:t>
      </w:r>
      <w:r w:rsidRPr="006A27EF">
        <w:rPr>
          <w:sz w:val="24"/>
          <w:szCs w:val="24"/>
        </w:rPr>
        <w:t xml:space="preserve">(далее – муниципальный </w:t>
      </w:r>
      <w:r w:rsidR="00B27BAD" w:rsidRPr="006A27EF">
        <w:rPr>
          <w:sz w:val="24"/>
          <w:szCs w:val="24"/>
        </w:rPr>
        <w:t>лесной</w:t>
      </w:r>
      <w:r w:rsidRPr="006A27EF">
        <w:rPr>
          <w:sz w:val="24"/>
          <w:szCs w:val="24"/>
        </w:rPr>
        <w:t xml:space="preserve"> контроль).</w:t>
      </w:r>
    </w:p>
    <w:p w:rsidR="004F0D61" w:rsidRPr="006A27EF" w:rsidRDefault="004F0D61" w:rsidP="00F459C1">
      <w:pPr>
        <w:ind w:firstLine="709"/>
        <w:contextualSpacing/>
        <w:jc w:val="both"/>
        <w:rPr>
          <w:rFonts w:ascii="Arial" w:hAnsi="Arial" w:cs="Arial"/>
          <w:color w:val="000000"/>
          <w:lang w:eastAsia="zh-CN"/>
        </w:rPr>
      </w:pPr>
      <w:r w:rsidRPr="006A27EF">
        <w:rPr>
          <w:rFonts w:ascii="Arial" w:hAnsi="Arial" w:cs="Arial"/>
          <w:color w:val="000000"/>
          <w:lang w:eastAsia="zh-CN"/>
        </w:rPr>
        <w:t xml:space="preserve">1.2. </w:t>
      </w:r>
      <w:proofErr w:type="gramStart"/>
      <w:r w:rsidRPr="006A27EF">
        <w:rPr>
          <w:rFonts w:ascii="Arial" w:hAnsi="Arial" w:cs="Arial"/>
          <w:color w:val="000000"/>
          <w:lang w:eastAsia="zh-CN"/>
        </w:rPr>
        <w:t xml:space="preserve">Предметом муниципального лесного контроля является соблюдение юридическими лицами, индивидуальными предпринимателями и гражданами (далее – контролируемые лица) в отношении лесных участков, находящихся в муниципальной собственности </w:t>
      </w:r>
      <w:r w:rsidR="00BF1128" w:rsidRPr="006A27EF">
        <w:rPr>
          <w:rFonts w:ascii="Arial" w:hAnsi="Arial" w:cs="Arial"/>
          <w:color w:val="000000"/>
          <w:lang w:eastAsia="zh-CN"/>
        </w:rPr>
        <w:t>Нарвинского</w:t>
      </w:r>
      <w:r w:rsidRPr="006A27EF">
        <w:rPr>
          <w:rFonts w:ascii="Arial" w:hAnsi="Arial" w:cs="Arial"/>
          <w:color w:val="000000"/>
          <w:lang w:eastAsia="zh-CN"/>
        </w:rPr>
        <w:t xml:space="preserve"> сельсовета </w:t>
      </w:r>
      <w:r w:rsidR="00BF1128" w:rsidRPr="006A27EF">
        <w:rPr>
          <w:rFonts w:ascii="Arial" w:hAnsi="Arial" w:cs="Arial"/>
          <w:color w:val="000000"/>
          <w:lang w:eastAsia="zh-CN"/>
        </w:rPr>
        <w:t>Манского</w:t>
      </w:r>
      <w:r w:rsidRPr="006A27EF">
        <w:rPr>
          <w:rFonts w:ascii="Arial" w:hAnsi="Arial" w:cs="Arial"/>
          <w:color w:val="000000"/>
          <w:lang w:eastAsia="zh-CN"/>
        </w:rPr>
        <w:t xml:space="preserve"> района Красноярского края (далее – лесные участки, находящиеся в муниципальной собственности),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w:t>
      </w:r>
      <w:proofErr w:type="gramEnd"/>
      <w:r w:rsidRPr="006A27EF">
        <w:rPr>
          <w:rFonts w:ascii="Arial" w:hAnsi="Arial" w:cs="Arial"/>
          <w:color w:val="000000"/>
          <w:lang w:eastAsia="zh-CN"/>
        </w:rPr>
        <w:t>, законами и иными нормативными правовыми актами Красноярского края в области использования, охраны, защиты, воспроизводства лесов и лесоразведения, в том числе в области семеноводства в отношении семян лесных растений.</w:t>
      </w:r>
    </w:p>
    <w:p w:rsidR="00F459C1" w:rsidRPr="006A27EF" w:rsidRDefault="00B27BAD" w:rsidP="00F459C1">
      <w:pPr>
        <w:ind w:firstLine="709"/>
        <w:contextualSpacing/>
        <w:jc w:val="both"/>
        <w:rPr>
          <w:rFonts w:ascii="Arial" w:hAnsi="Arial" w:cs="Arial"/>
        </w:rPr>
      </w:pPr>
      <w:r w:rsidRPr="006A27EF">
        <w:rPr>
          <w:rFonts w:ascii="Arial" w:hAnsi="Arial" w:cs="Arial"/>
        </w:rPr>
        <w:t>1.3. Муниципальный лесной</w:t>
      </w:r>
      <w:r w:rsidR="00F459C1" w:rsidRPr="006A27EF">
        <w:rPr>
          <w:rFonts w:ascii="Arial" w:hAnsi="Arial" w:cs="Arial"/>
        </w:rPr>
        <w:t xml:space="preserve"> контрол</w:t>
      </w:r>
      <w:r w:rsidR="0002761C" w:rsidRPr="006A27EF">
        <w:rPr>
          <w:rFonts w:ascii="Arial" w:hAnsi="Arial" w:cs="Arial"/>
        </w:rPr>
        <w:t xml:space="preserve">ь осуществляется администрацией </w:t>
      </w:r>
      <w:r w:rsidR="00BF1128" w:rsidRPr="006A27EF">
        <w:rPr>
          <w:rFonts w:ascii="Arial" w:hAnsi="Arial" w:cs="Arial"/>
        </w:rPr>
        <w:t>Нарвинского</w:t>
      </w:r>
      <w:r w:rsidR="0002761C" w:rsidRPr="006A27EF">
        <w:rPr>
          <w:rFonts w:ascii="Arial" w:hAnsi="Arial" w:cs="Arial"/>
        </w:rPr>
        <w:t xml:space="preserve"> сельсовета </w:t>
      </w:r>
      <w:r w:rsidR="00BF1128" w:rsidRPr="006A27EF">
        <w:rPr>
          <w:rFonts w:ascii="Arial" w:hAnsi="Arial" w:cs="Arial"/>
        </w:rPr>
        <w:t>Манского</w:t>
      </w:r>
      <w:r w:rsidR="0002761C" w:rsidRPr="006A27EF">
        <w:rPr>
          <w:rFonts w:ascii="Arial" w:hAnsi="Arial" w:cs="Arial"/>
        </w:rPr>
        <w:t xml:space="preserve"> района Красноярского края</w:t>
      </w:r>
      <w:r w:rsidR="00F459C1" w:rsidRPr="006A27EF">
        <w:rPr>
          <w:rFonts w:ascii="Arial" w:hAnsi="Arial" w:cs="Arial"/>
        </w:rPr>
        <w:t xml:space="preserve"> (далее – администрация).</w:t>
      </w:r>
    </w:p>
    <w:p w:rsidR="00BF1128" w:rsidRPr="006A27EF" w:rsidRDefault="00F459C1" w:rsidP="00BF1128">
      <w:pPr>
        <w:ind w:firstLine="709"/>
        <w:contextualSpacing/>
        <w:jc w:val="both"/>
        <w:rPr>
          <w:rFonts w:ascii="Arial" w:hAnsi="Arial" w:cs="Arial"/>
        </w:rPr>
      </w:pPr>
      <w:r w:rsidRPr="006A27EF">
        <w:rPr>
          <w:rFonts w:ascii="Arial" w:hAnsi="Arial" w:cs="Arial"/>
        </w:rPr>
        <w:t xml:space="preserve">1.4. </w:t>
      </w:r>
      <w:r w:rsidR="00BF1128" w:rsidRPr="006A27EF">
        <w:rPr>
          <w:rFonts w:ascii="Arial" w:hAnsi="Arial" w:cs="Arial"/>
        </w:rPr>
        <w:t>Должностными лицами администрации, уполномоченными осуществлять муниципальный лесной контроль, являются глава сельсовета, специалист (далее также – должностные лица, уполномоченные осуществлять муниципальный лесной контроль).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лесному контролю.</w:t>
      </w:r>
    </w:p>
    <w:p w:rsidR="00BF1128" w:rsidRPr="006A27EF" w:rsidRDefault="00BF1128" w:rsidP="00BF1128">
      <w:pPr>
        <w:ind w:firstLine="709"/>
        <w:contextualSpacing/>
        <w:jc w:val="both"/>
        <w:rPr>
          <w:rFonts w:ascii="Arial" w:hAnsi="Arial" w:cs="Arial"/>
        </w:rPr>
      </w:pPr>
      <w:r w:rsidRPr="006A27EF">
        <w:rPr>
          <w:rFonts w:ascii="Arial" w:hAnsi="Arial" w:cs="Arial"/>
        </w:rPr>
        <w:t>Должностные лица, уполномоченные осуществлять муниципальный лесной контроль, при осуществлении муниципального лесного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F459C1" w:rsidRPr="006A27EF" w:rsidRDefault="00F459C1" w:rsidP="00BF1128">
      <w:pPr>
        <w:ind w:firstLine="709"/>
        <w:contextualSpacing/>
        <w:jc w:val="both"/>
        <w:rPr>
          <w:rFonts w:ascii="Arial" w:hAnsi="Arial" w:cs="Arial"/>
        </w:rPr>
      </w:pPr>
      <w:r w:rsidRPr="006A27EF">
        <w:rPr>
          <w:rFonts w:ascii="Arial" w:hAnsi="Arial" w:cs="Arial"/>
        </w:rPr>
        <w:t xml:space="preserve">1.5. К отношениям, связанным с осуществлением муниципального </w:t>
      </w:r>
      <w:r w:rsidR="00B27BAD" w:rsidRPr="006A27EF">
        <w:rPr>
          <w:rFonts w:ascii="Arial" w:hAnsi="Arial" w:cs="Arial"/>
        </w:rPr>
        <w:t>лесного контроля</w:t>
      </w:r>
      <w:r w:rsidRPr="006A27EF">
        <w:rPr>
          <w:rFonts w:ascii="Arial" w:hAnsi="Arial" w:cs="Arial"/>
        </w:rPr>
        <w:t xml:space="preserve">, организацией и проведением профилактических мероприятий, контрольных мероприятий применяются положения Федерального </w:t>
      </w:r>
      <w:r w:rsidRPr="006A27EF">
        <w:rPr>
          <w:rStyle w:val="a3"/>
          <w:rFonts w:ascii="Arial" w:hAnsi="Arial" w:cs="Arial"/>
          <w:color w:val="auto"/>
          <w:u w:val="none"/>
        </w:rPr>
        <w:t>закона</w:t>
      </w:r>
      <w:r w:rsidRPr="006A27EF">
        <w:rPr>
          <w:rFonts w:ascii="Arial" w:hAnsi="Arial" w:cs="Arial"/>
        </w:rPr>
        <w:t xml:space="preserve"> № 248-ФЗ, </w:t>
      </w:r>
      <w:r w:rsidR="00B27BAD" w:rsidRPr="006A27EF">
        <w:rPr>
          <w:rFonts w:ascii="Arial" w:hAnsi="Arial" w:cs="Arial"/>
        </w:rPr>
        <w:t>Лесного</w:t>
      </w:r>
      <w:r w:rsidRPr="006A27EF">
        <w:rPr>
          <w:rFonts w:ascii="Arial" w:hAnsi="Arial" w:cs="Arial"/>
        </w:rPr>
        <w:t xml:space="preserve"> кодекса Российской Федерации, Федерального </w:t>
      </w:r>
      <w:r w:rsidRPr="006A27EF">
        <w:rPr>
          <w:rStyle w:val="a3"/>
          <w:rFonts w:ascii="Arial" w:hAnsi="Arial" w:cs="Arial"/>
          <w:color w:val="auto"/>
          <w:u w:val="none"/>
        </w:rPr>
        <w:t>закона</w:t>
      </w:r>
      <w:r w:rsidRPr="006A27EF">
        <w:rPr>
          <w:rFonts w:ascii="Arial" w:hAnsi="Arial" w:cs="Arial"/>
        </w:rPr>
        <w:t xml:space="preserve"> от 6 октября 2003 года № 131-ФЗ «Об общих принципах организации местного самоуправления в Российской Федерации».</w:t>
      </w:r>
    </w:p>
    <w:p w:rsidR="004F0D61" w:rsidRPr="006A27EF" w:rsidRDefault="004F0D61" w:rsidP="004F0D61">
      <w:pPr>
        <w:pStyle w:val="ConsPlusNormal"/>
        <w:ind w:firstLine="709"/>
        <w:jc w:val="both"/>
        <w:rPr>
          <w:color w:val="000000"/>
          <w:sz w:val="24"/>
          <w:szCs w:val="24"/>
        </w:rPr>
      </w:pPr>
      <w:r w:rsidRPr="006A27EF">
        <w:rPr>
          <w:color w:val="000000"/>
          <w:sz w:val="24"/>
          <w:szCs w:val="24"/>
        </w:rPr>
        <w:t>1.6. Объектами муниципального лесного контроля являются:</w:t>
      </w:r>
    </w:p>
    <w:p w:rsidR="004F0D61" w:rsidRPr="006A27EF" w:rsidRDefault="004F0D61" w:rsidP="004F0D61">
      <w:pPr>
        <w:pStyle w:val="ConsPlusNormal"/>
        <w:ind w:firstLine="709"/>
        <w:jc w:val="both"/>
        <w:rPr>
          <w:color w:val="000000"/>
          <w:sz w:val="24"/>
          <w:szCs w:val="24"/>
        </w:rPr>
      </w:pPr>
      <w:r w:rsidRPr="006A27EF">
        <w:rPr>
          <w:color w:val="000000"/>
          <w:sz w:val="24"/>
          <w:szCs w:val="24"/>
        </w:rPr>
        <w:t>а) деятельность, действия (бездействие) контролируемых лиц в сфере лесного хозяйства, в рамках которых должны соблюдаться обязательные требования по использованию, охране, защите, воспроизводству лесных участков, находящихся в муниципальной собственности, и лесоразведению в них;</w:t>
      </w:r>
    </w:p>
    <w:p w:rsidR="004F0D61" w:rsidRPr="006A27EF" w:rsidRDefault="004F0D61" w:rsidP="004F0D61">
      <w:pPr>
        <w:pStyle w:val="ConsPlusNormal"/>
        <w:ind w:firstLine="709"/>
        <w:jc w:val="both"/>
        <w:rPr>
          <w:color w:val="000000"/>
          <w:sz w:val="24"/>
          <w:szCs w:val="24"/>
        </w:rPr>
      </w:pPr>
      <w:r w:rsidRPr="006A27EF">
        <w:rPr>
          <w:color w:val="000000"/>
          <w:sz w:val="24"/>
          <w:szCs w:val="24"/>
        </w:rPr>
        <w:t>б) производственные объекты:</w:t>
      </w:r>
    </w:p>
    <w:p w:rsidR="004F0D61" w:rsidRPr="006A27EF" w:rsidRDefault="004F0D61" w:rsidP="004F0D61">
      <w:pPr>
        <w:pStyle w:val="ConsPlusNormal"/>
        <w:ind w:firstLine="709"/>
        <w:jc w:val="both"/>
        <w:rPr>
          <w:color w:val="000000"/>
          <w:sz w:val="24"/>
          <w:szCs w:val="24"/>
        </w:rPr>
      </w:pPr>
      <w:r w:rsidRPr="006A27EF">
        <w:rPr>
          <w:color w:val="000000"/>
          <w:sz w:val="24"/>
          <w:szCs w:val="24"/>
        </w:rPr>
        <w:lastRenderedPageBreak/>
        <w:t>лесные участки, части лесных участков, находящиеся в муниципальной собственности, на которых в том числе осуществляется деятельность по использованию, охране, защите, воспроизводству лесов и лесоразведению;</w:t>
      </w:r>
    </w:p>
    <w:p w:rsidR="004F0D61" w:rsidRPr="006A27EF" w:rsidRDefault="004F0D61" w:rsidP="004F0D61">
      <w:pPr>
        <w:pStyle w:val="ConsPlusNormal"/>
        <w:ind w:firstLine="709"/>
        <w:jc w:val="both"/>
        <w:rPr>
          <w:color w:val="000000"/>
          <w:sz w:val="24"/>
          <w:szCs w:val="24"/>
        </w:rPr>
      </w:pPr>
      <w:r w:rsidRPr="006A27EF">
        <w:rPr>
          <w:color w:val="000000"/>
          <w:sz w:val="24"/>
          <w:szCs w:val="24"/>
        </w:rPr>
        <w:t>средства предупреждения и тушения лесных пожаров;</w:t>
      </w:r>
    </w:p>
    <w:p w:rsidR="004F0D61" w:rsidRPr="006A27EF" w:rsidRDefault="004F0D61" w:rsidP="004F0D61">
      <w:pPr>
        <w:pStyle w:val="ConsPlusNormal"/>
        <w:ind w:firstLine="709"/>
        <w:jc w:val="both"/>
        <w:rPr>
          <w:color w:val="000000"/>
          <w:sz w:val="24"/>
          <w:szCs w:val="24"/>
        </w:rPr>
      </w:pPr>
      <w:proofErr w:type="gramStart"/>
      <w:r w:rsidRPr="006A27EF">
        <w:rPr>
          <w:color w:val="000000"/>
          <w:sz w:val="24"/>
          <w:szCs w:val="24"/>
        </w:rPr>
        <w:t>другие объекты, в том числе стационарные объекты, оборудование, устройства, предметы, материалы, транспортные средства, связанные (задействованные) с осуществлением использования, охраны, защиты, воспроизводства лесов и лесоразведения, к которым предъявляются обязательные требования.</w:t>
      </w:r>
      <w:proofErr w:type="gramEnd"/>
    </w:p>
    <w:p w:rsidR="00BE445D" w:rsidRPr="006A27EF" w:rsidRDefault="00BE445D" w:rsidP="00BE445D">
      <w:pPr>
        <w:pStyle w:val="ConsPlusNormal"/>
        <w:ind w:firstLine="709"/>
        <w:jc w:val="both"/>
        <w:rPr>
          <w:color w:val="000000"/>
          <w:sz w:val="24"/>
          <w:szCs w:val="24"/>
        </w:rPr>
      </w:pPr>
      <w:r w:rsidRPr="006A27EF">
        <w:rPr>
          <w:color w:val="000000"/>
          <w:sz w:val="24"/>
          <w:szCs w:val="24"/>
        </w:rPr>
        <w:t xml:space="preserve">1.7. Администрацией в рамках осуществления муниципального </w:t>
      </w:r>
      <w:r w:rsidR="00B10485" w:rsidRPr="006A27EF">
        <w:rPr>
          <w:color w:val="000000"/>
          <w:sz w:val="24"/>
          <w:szCs w:val="24"/>
        </w:rPr>
        <w:t xml:space="preserve">лесного </w:t>
      </w:r>
      <w:r w:rsidRPr="006A27EF">
        <w:rPr>
          <w:color w:val="000000"/>
          <w:sz w:val="24"/>
          <w:szCs w:val="24"/>
        </w:rPr>
        <w:t xml:space="preserve">контроля обеспечивается учет объектов </w:t>
      </w:r>
      <w:r w:rsidR="00B10485" w:rsidRPr="006A27EF">
        <w:rPr>
          <w:color w:val="000000"/>
          <w:sz w:val="24"/>
          <w:szCs w:val="24"/>
        </w:rPr>
        <w:t>муниципального лесного контроля</w:t>
      </w:r>
      <w:r w:rsidRPr="006A27EF">
        <w:rPr>
          <w:color w:val="000000"/>
          <w:sz w:val="24"/>
          <w:szCs w:val="24"/>
        </w:rPr>
        <w:t>.</w:t>
      </w:r>
    </w:p>
    <w:p w:rsidR="00BE445D" w:rsidRPr="006A27EF" w:rsidRDefault="00BE445D" w:rsidP="00BA4A8A">
      <w:pPr>
        <w:pStyle w:val="ConsPlusNormal"/>
        <w:ind w:firstLine="0"/>
        <w:jc w:val="both"/>
        <w:rPr>
          <w:color w:val="000000"/>
          <w:sz w:val="24"/>
          <w:szCs w:val="24"/>
        </w:rPr>
      </w:pPr>
    </w:p>
    <w:p w:rsidR="00AB6A6C" w:rsidRPr="006A27EF" w:rsidRDefault="008E0BEB" w:rsidP="0015702A">
      <w:pPr>
        <w:pStyle w:val="ConsPlusNormal"/>
        <w:ind w:firstLine="0"/>
        <w:jc w:val="center"/>
        <w:rPr>
          <w:bCs/>
          <w:color w:val="000000"/>
          <w:sz w:val="24"/>
          <w:szCs w:val="24"/>
        </w:rPr>
      </w:pPr>
      <w:r w:rsidRPr="006A27EF">
        <w:rPr>
          <w:bCs/>
          <w:color w:val="000000"/>
          <w:sz w:val="24"/>
          <w:szCs w:val="24"/>
        </w:rPr>
        <w:t xml:space="preserve">Раздел </w:t>
      </w:r>
      <w:r w:rsidR="00AB6A6C" w:rsidRPr="006A27EF">
        <w:rPr>
          <w:bCs/>
          <w:color w:val="000000"/>
          <w:sz w:val="24"/>
          <w:szCs w:val="24"/>
        </w:rPr>
        <w:t xml:space="preserve">2. Управление рисками причинения вреда (ущерба) охраняемым законом ценностям при осуществлении </w:t>
      </w:r>
      <w:r w:rsidR="00F459C1" w:rsidRPr="006A27EF">
        <w:rPr>
          <w:bCs/>
          <w:color w:val="000000"/>
          <w:sz w:val="24"/>
          <w:szCs w:val="24"/>
        </w:rPr>
        <w:t xml:space="preserve">муниципального </w:t>
      </w:r>
      <w:r w:rsidR="00B27BAD" w:rsidRPr="006A27EF">
        <w:rPr>
          <w:bCs/>
          <w:color w:val="000000"/>
          <w:sz w:val="24"/>
          <w:szCs w:val="24"/>
        </w:rPr>
        <w:t>лесного контроля</w:t>
      </w:r>
    </w:p>
    <w:p w:rsidR="00AB6A6C" w:rsidRPr="006A27EF" w:rsidRDefault="00AB6A6C" w:rsidP="0015702A">
      <w:pPr>
        <w:pStyle w:val="ConsPlusNormal"/>
        <w:ind w:firstLine="709"/>
        <w:jc w:val="both"/>
        <w:rPr>
          <w:sz w:val="24"/>
          <w:szCs w:val="24"/>
        </w:rPr>
      </w:pPr>
      <w:r w:rsidRPr="006A27EF">
        <w:rPr>
          <w:color w:val="000000"/>
          <w:sz w:val="24"/>
          <w:szCs w:val="24"/>
        </w:rPr>
        <w:t xml:space="preserve">2.1. Администрация осуществляет </w:t>
      </w:r>
      <w:r w:rsidR="00F459C1" w:rsidRPr="006A27EF">
        <w:rPr>
          <w:color w:val="000000"/>
          <w:sz w:val="24"/>
          <w:szCs w:val="24"/>
        </w:rPr>
        <w:t xml:space="preserve">муниципальный </w:t>
      </w:r>
      <w:r w:rsidR="00B27BAD" w:rsidRPr="006A27EF">
        <w:rPr>
          <w:color w:val="000000"/>
          <w:sz w:val="24"/>
          <w:szCs w:val="24"/>
        </w:rPr>
        <w:t>лесной</w:t>
      </w:r>
      <w:r w:rsidR="00F459C1" w:rsidRPr="006A27EF">
        <w:rPr>
          <w:color w:val="000000"/>
          <w:sz w:val="24"/>
          <w:szCs w:val="24"/>
        </w:rPr>
        <w:t xml:space="preserve"> контроль</w:t>
      </w:r>
      <w:r w:rsidRPr="006A27EF">
        <w:rPr>
          <w:color w:val="000000"/>
          <w:sz w:val="24"/>
          <w:szCs w:val="24"/>
        </w:rPr>
        <w:t xml:space="preserve"> на основе управления рисками причинения вреда (ущерба).</w:t>
      </w:r>
    </w:p>
    <w:p w:rsidR="00AB6A6C" w:rsidRPr="006A27EF" w:rsidRDefault="00AB6A6C" w:rsidP="0015702A">
      <w:pPr>
        <w:pStyle w:val="ConsPlusNormal"/>
        <w:ind w:firstLine="709"/>
        <w:jc w:val="both"/>
        <w:rPr>
          <w:sz w:val="24"/>
          <w:szCs w:val="24"/>
        </w:rPr>
      </w:pPr>
      <w:r w:rsidRPr="006A27EF">
        <w:rPr>
          <w:color w:val="000000"/>
          <w:sz w:val="24"/>
          <w:szCs w:val="24"/>
        </w:rPr>
        <w:t xml:space="preserve">2.2. Для целей управления рисками причинения вреда (ущерба) охраняемым законом ценностям при осуществлении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Pr="006A27EF">
        <w:rPr>
          <w:color w:val="000000"/>
          <w:sz w:val="24"/>
          <w:szCs w:val="24"/>
        </w:rPr>
        <w:t xml:space="preserve"> объекты такого контроля, предусмотренные пунктом 1.7 настоящего Положения, подлежат отнесению к категориям риска в соответствии с Федеральным </w:t>
      </w:r>
      <w:hyperlink r:id="rId8" w:history="1">
        <w:proofErr w:type="gramStart"/>
        <w:r w:rsidRPr="006A27EF">
          <w:rPr>
            <w:rStyle w:val="a3"/>
            <w:color w:val="000000"/>
            <w:sz w:val="24"/>
            <w:szCs w:val="24"/>
            <w:u w:val="none"/>
          </w:rPr>
          <w:t>законо</w:t>
        </w:r>
      </w:hyperlink>
      <w:r w:rsidRPr="006A27EF">
        <w:rPr>
          <w:color w:val="000000"/>
          <w:sz w:val="24"/>
          <w:szCs w:val="24"/>
        </w:rPr>
        <w:t>м</w:t>
      </w:r>
      <w:proofErr w:type="gramEnd"/>
      <w:r w:rsidR="008E0BEB" w:rsidRPr="006A27EF">
        <w:rPr>
          <w:color w:val="000000"/>
          <w:sz w:val="24"/>
          <w:szCs w:val="24"/>
        </w:rPr>
        <w:t xml:space="preserve"> № </w:t>
      </w:r>
      <w:r w:rsidRPr="006A27EF">
        <w:rPr>
          <w:color w:val="000000"/>
          <w:sz w:val="24"/>
          <w:szCs w:val="24"/>
        </w:rPr>
        <w:t>248-ФЗ.</w:t>
      </w:r>
    </w:p>
    <w:p w:rsidR="00AB6A6C" w:rsidRPr="006A27EF" w:rsidRDefault="00AB6A6C" w:rsidP="0015702A">
      <w:pPr>
        <w:pStyle w:val="ConsPlusNormal"/>
        <w:ind w:firstLine="709"/>
        <w:jc w:val="both"/>
        <w:rPr>
          <w:sz w:val="24"/>
          <w:szCs w:val="24"/>
        </w:rPr>
      </w:pPr>
      <w:r w:rsidRPr="006A27EF">
        <w:rPr>
          <w:color w:val="000000"/>
          <w:sz w:val="24"/>
          <w:szCs w:val="24"/>
        </w:rPr>
        <w:t xml:space="preserve">2.3. Отнесение администрацией предусмотренных пунктом 1.7 настоящего Положения объектов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Pr="006A27EF">
        <w:rPr>
          <w:color w:val="000000"/>
          <w:sz w:val="24"/>
          <w:szCs w:val="24"/>
        </w:rPr>
        <w:t xml:space="preserve"> (далее – объекты контроля) к определенной категории риск</w:t>
      </w:r>
      <w:r w:rsidR="008E0BEB" w:rsidRPr="006A27EF">
        <w:rPr>
          <w:color w:val="000000"/>
          <w:sz w:val="24"/>
          <w:szCs w:val="24"/>
        </w:rPr>
        <w:t>а осуществляется в соответствии</w:t>
      </w:r>
      <w:r w:rsidR="001F1F63" w:rsidRPr="006A27EF">
        <w:rPr>
          <w:color w:val="000000"/>
          <w:sz w:val="24"/>
          <w:szCs w:val="24"/>
        </w:rPr>
        <w:t xml:space="preserve"> </w:t>
      </w:r>
      <w:r w:rsidR="001F1F63" w:rsidRPr="006A27EF">
        <w:rPr>
          <w:color w:val="000000"/>
          <w:sz w:val="24"/>
          <w:szCs w:val="24"/>
          <w:lang w:val="en-US"/>
        </w:rPr>
        <w:t>c</w:t>
      </w:r>
      <w:r w:rsidR="001F1F63" w:rsidRPr="006A27EF">
        <w:rPr>
          <w:color w:val="000000"/>
          <w:sz w:val="24"/>
          <w:szCs w:val="24"/>
        </w:rPr>
        <w:t xml:space="preserve"> критериями </w:t>
      </w:r>
      <w:r w:rsidRPr="006A27EF">
        <w:rPr>
          <w:color w:val="000000"/>
          <w:sz w:val="24"/>
          <w:szCs w:val="24"/>
        </w:rPr>
        <w:t xml:space="preserve">отнесения соответствующих объектов к определенной категории риска при осуществлении администрацией муниципального </w:t>
      </w:r>
      <w:r w:rsidR="00B27BAD" w:rsidRPr="006A27EF">
        <w:rPr>
          <w:color w:val="000000"/>
          <w:sz w:val="24"/>
          <w:szCs w:val="24"/>
        </w:rPr>
        <w:t>лесного контроля</w:t>
      </w:r>
      <w:r w:rsidRPr="006A27EF">
        <w:rPr>
          <w:color w:val="000000"/>
          <w:sz w:val="24"/>
          <w:szCs w:val="24"/>
        </w:rPr>
        <w:t xml:space="preserve"> согласно приложению № 1 к настоящему Положению.</w:t>
      </w:r>
    </w:p>
    <w:p w:rsidR="00AB6A6C" w:rsidRPr="006A27EF" w:rsidRDefault="00AB6A6C" w:rsidP="0015702A">
      <w:pPr>
        <w:pStyle w:val="ConsPlusNormal"/>
        <w:ind w:firstLine="709"/>
        <w:jc w:val="both"/>
        <w:rPr>
          <w:sz w:val="24"/>
          <w:szCs w:val="24"/>
        </w:rPr>
      </w:pPr>
      <w:r w:rsidRPr="006A27EF">
        <w:rPr>
          <w:color w:val="000000"/>
          <w:sz w:val="24"/>
          <w:szCs w:val="24"/>
        </w:rPr>
        <w:t>Отнесение объектов контроля к категориям риска и изменение присвоенных объектам контроля категорий риска осуществляется распоряжением администрации.</w:t>
      </w:r>
    </w:p>
    <w:p w:rsidR="00AB6A6C" w:rsidRPr="006A27EF" w:rsidRDefault="00AB6A6C" w:rsidP="0015702A">
      <w:pPr>
        <w:pStyle w:val="ConsPlusNormal"/>
        <w:ind w:firstLine="709"/>
        <w:jc w:val="both"/>
        <w:rPr>
          <w:sz w:val="24"/>
          <w:szCs w:val="24"/>
        </w:rPr>
      </w:pPr>
      <w:r w:rsidRPr="006A27EF">
        <w:rPr>
          <w:color w:val="000000"/>
          <w:sz w:val="24"/>
          <w:szCs w:val="24"/>
        </w:rPr>
        <w:t>При отнесении администрацией объектов контроля к категориям риска используются в том числе:</w:t>
      </w:r>
    </w:p>
    <w:p w:rsidR="00AB6A6C" w:rsidRPr="006A27EF" w:rsidRDefault="00AB6A6C" w:rsidP="0015702A">
      <w:pPr>
        <w:pStyle w:val="ConsPlusNormal"/>
        <w:ind w:firstLine="709"/>
        <w:jc w:val="both"/>
        <w:rPr>
          <w:sz w:val="24"/>
          <w:szCs w:val="24"/>
        </w:rPr>
      </w:pPr>
      <w:r w:rsidRPr="006A27EF">
        <w:rPr>
          <w:color w:val="000000"/>
          <w:sz w:val="24"/>
          <w:szCs w:val="24"/>
        </w:rPr>
        <w:t>1) сведения, содержащиеся в Едином государственном реестре недвижимости;</w:t>
      </w:r>
    </w:p>
    <w:p w:rsidR="00AB6A6C" w:rsidRPr="006A27EF" w:rsidRDefault="00AB6A6C" w:rsidP="0015702A">
      <w:pPr>
        <w:pStyle w:val="ConsPlusNormal"/>
        <w:ind w:firstLine="709"/>
        <w:jc w:val="both"/>
        <w:rPr>
          <w:sz w:val="24"/>
          <w:szCs w:val="24"/>
        </w:rPr>
      </w:pPr>
      <w:r w:rsidRPr="006A27EF">
        <w:rPr>
          <w:color w:val="000000"/>
          <w:sz w:val="24"/>
          <w:szCs w:val="24"/>
        </w:rPr>
        <w:t>2) сведения, получаемые при проведении должностн</w:t>
      </w:r>
      <w:r w:rsidR="00A93C79" w:rsidRPr="006A27EF">
        <w:rPr>
          <w:color w:val="000000"/>
          <w:sz w:val="24"/>
          <w:szCs w:val="24"/>
        </w:rPr>
        <w:t xml:space="preserve">ыми лицами </w:t>
      </w:r>
      <w:r w:rsidRPr="006A27EF">
        <w:rPr>
          <w:color w:val="000000"/>
          <w:sz w:val="24"/>
          <w:szCs w:val="24"/>
        </w:rPr>
        <w:t>контрольных мероприятий без взаимодействия с контролируемыми лицами;</w:t>
      </w:r>
    </w:p>
    <w:p w:rsidR="00AB6A6C" w:rsidRPr="006A27EF" w:rsidRDefault="00AB6A6C" w:rsidP="0015702A">
      <w:pPr>
        <w:pStyle w:val="ConsPlusNormal"/>
        <w:ind w:firstLine="709"/>
        <w:jc w:val="both"/>
        <w:rPr>
          <w:color w:val="000000"/>
          <w:sz w:val="24"/>
          <w:szCs w:val="24"/>
        </w:rPr>
      </w:pPr>
      <w:r w:rsidRPr="006A27EF">
        <w:rPr>
          <w:color w:val="000000"/>
          <w:sz w:val="24"/>
          <w:szCs w:val="24"/>
        </w:rPr>
        <w:t>3) иные сведения, содержащиеся в администрации.</w:t>
      </w:r>
    </w:p>
    <w:p w:rsidR="000D47F6" w:rsidRPr="006A27EF" w:rsidRDefault="000D47F6" w:rsidP="000D47F6">
      <w:pPr>
        <w:pStyle w:val="ConsPlusNormal"/>
        <w:ind w:firstLine="709"/>
        <w:jc w:val="both"/>
        <w:rPr>
          <w:color w:val="000000"/>
          <w:sz w:val="24"/>
          <w:szCs w:val="24"/>
        </w:rPr>
      </w:pPr>
      <w:r w:rsidRPr="006A27EF">
        <w:rPr>
          <w:color w:val="000000"/>
          <w:sz w:val="24"/>
          <w:szCs w:val="24"/>
        </w:rPr>
        <w:t xml:space="preserve">2.4. Администрация для целей управления рисками причинения вреда (ущерба) при осуществлении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Pr="006A27EF">
        <w:rPr>
          <w:color w:val="000000"/>
          <w:sz w:val="24"/>
          <w:szCs w:val="24"/>
        </w:rPr>
        <w:t xml:space="preserve"> относит объекты контроля к одной из следующих категорий риска причинения вреда (ущерба) (далее - категории риска):</w:t>
      </w:r>
    </w:p>
    <w:p w:rsidR="000D47F6" w:rsidRPr="006A27EF" w:rsidRDefault="000D47F6" w:rsidP="000D47F6">
      <w:pPr>
        <w:pStyle w:val="ConsPlusNormal"/>
        <w:ind w:firstLine="709"/>
        <w:jc w:val="both"/>
        <w:rPr>
          <w:color w:val="000000"/>
          <w:sz w:val="24"/>
          <w:szCs w:val="24"/>
        </w:rPr>
      </w:pPr>
      <w:r w:rsidRPr="006A27EF">
        <w:rPr>
          <w:color w:val="000000"/>
          <w:sz w:val="24"/>
          <w:szCs w:val="24"/>
        </w:rPr>
        <w:t>1) средний риск;</w:t>
      </w:r>
    </w:p>
    <w:p w:rsidR="000D47F6" w:rsidRPr="006A27EF" w:rsidRDefault="000D47F6" w:rsidP="000D47F6">
      <w:pPr>
        <w:pStyle w:val="ConsPlusNormal"/>
        <w:ind w:firstLine="709"/>
        <w:jc w:val="both"/>
        <w:rPr>
          <w:color w:val="000000"/>
          <w:sz w:val="24"/>
          <w:szCs w:val="24"/>
        </w:rPr>
      </w:pPr>
      <w:r w:rsidRPr="006A27EF">
        <w:rPr>
          <w:color w:val="000000"/>
          <w:sz w:val="24"/>
          <w:szCs w:val="24"/>
        </w:rPr>
        <w:t>2) умеренный риск;</w:t>
      </w:r>
    </w:p>
    <w:p w:rsidR="000D47F6" w:rsidRPr="006A27EF" w:rsidRDefault="000D47F6" w:rsidP="000D47F6">
      <w:pPr>
        <w:pStyle w:val="ConsPlusNormal"/>
        <w:ind w:firstLine="709"/>
        <w:jc w:val="both"/>
        <w:rPr>
          <w:color w:val="000000"/>
          <w:sz w:val="24"/>
          <w:szCs w:val="24"/>
        </w:rPr>
      </w:pPr>
      <w:r w:rsidRPr="006A27EF">
        <w:rPr>
          <w:color w:val="000000"/>
          <w:sz w:val="24"/>
          <w:szCs w:val="24"/>
        </w:rPr>
        <w:t>3) низкий риск.</w:t>
      </w:r>
    </w:p>
    <w:p w:rsidR="00AB6A6C" w:rsidRPr="006A27EF" w:rsidRDefault="000D47F6" w:rsidP="000D47F6">
      <w:pPr>
        <w:pStyle w:val="ConsPlusNormal"/>
        <w:ind w:firstLine="709"/>
        <w:jc w:val="both"/>
        <w:rPr>
          <w:color w:val="000000"/>
          <w:sz w:val="24"/>
          <w:szCs w:val="24"/>
        </w:rPr>
      </w:pPr>
      <w:r w:rsidRPr="006A27EF">
        <w:rPr>
          <w:color w:val="000000"/>
          <w:sz w:val="24"/>
          <w:szCs w:val="24"/>
        </w:rPr>
        <w:t>2.5</w:t>
      </w:r>
      <w:r w:rsidR="00AB6A6C" w:rsidRPr="006A27EF">
        <w:rPr>
          <w:color w:val="000000"/>
          <w:sz w:val="24"/>
          <w:szCs w:val="24"/>
        </w:rPr>
        <w:t xml:space="preserve">. </w:t>
      </w:r>
      <w:r w:rsidRPr="006A27EF">
        <w:rPr>
          <w:color w:val="000000"/>
          <w:sz w:val="24"/>
          <w:szCs w:val="24"/>
        </w:rPr>
        <w:t>В связи с отсутствием объектов контроля, отнесенных к категориям чрезвычайно высокого и высокого риска, плановые контрольные мероприятия не проводятся.</w:t>
      </w:r>
    </w:p>
    <w:p w:rsidR="00134129" w:rsidRPr="006A27EF" w:rsidRDefault="002E5AFC" w:rsidP="0015702A">
      <w:pPr>
        <w:pStyle w:val="ConsPlusNormal"/>
        <w:ind w:firstLine="709"/>
        <w:jc w:val="both"/>
        <w:rPr>
          <w:color w:val="000000"/>
          <w:sz w:val="24"/>
          <w:szCs w:val="24"/>
        </w:rPr>
      </w:pPr>
      <w:r w:rsidRPr="006A27EF">
        <w:rPr>
          <w:color w:val="000000"/>
          <w:sz w:val="24"/>
          <w:szCs w:val="24"/>
        </w:rPr>
        <w:t>2.6</w:t>
      </w:r>
      <w:r w:rsidR="00134129" w:rsidRPr="006A27EF">
        <w:rPr>
          <w:color w:val="000000"/>
          <w:sz w:val="24"/>
          <w:szCs w:val="24"/>
        </w:rPr>
        <w:t>. Для объектов контроля, отнесенных к категории среднего и умеренного риска периодичность проведения обязательных профилактических визитов, определяется Правительством Российской Федерации.</w:t>
      </w:r>
    </w:p>
    <w:p w:rsidR="002E5AFC" w:rsidRPr="006A27EF" w:rsidRDefault="002E5AFC" w:rsidP="0015702A">
      <w:pPr>
        <w:pStyle w:val="ConsPlusNormal"/>
        <w:ind w:firstLine="709"/>
        <w:jc w:val="both"/>
        <w:rPr>
          <w:color w:val="000000"/>
          <w:sz w:val="24"/>
          <w:szCs w:val="24"/>
        </w:rPr>
      </w:pPr>
      <w:r w:rsidRPr="006A27EF">
        <w:rPr>
          <w:color w:val="000000"/>
          <w:sz w:val="24"/>
          <w:szCs w:val="24"/>
        </w:rPr>
        <w:t>На основании части 5 статьи 25 Федерального закона № 248-ФЗ  обязательные профилактические визиты</w:t>
      </w:r>
      <w:r w:rsidR="006B1693" w:rsidRPr="006A27EF">
        <w:rPr>
          <w:color w:val="000000"/>
          <w:sz w:val="24"/>
          <w:szCs w:val="24"/>
        </w:rPr>
        <w:t xml:space="preserve"> в отношении объектов контроля</w:t>
      </w:r>
      <w:r w:rsidRPr="006A27EF">
        <w:rPr>
          <w:color w:val="000000"/>
          <w:sz w:val="24"/>
          <w:szCs w:val="24"/>
        </w:rPr>
        <w:t>, указанны</w:t>
      </w:r>
      <w:r w:rsidR="006B1693" w:rsidRPr="006A27EF">
        <w:rPr>
          <w:color w:val="000000"/>
          <w:sz w:val="24"/>
          <w:szCs w:val="24"/>
        </w:rPr>
        <w:t>х</w:t>
      </w:r>
      <w:r w:rsidRPr="006A27EF">
        <w:rPr>
          <w:color w:val="000000"/>
          <w:sz w:val="24"/>
          <w:szCs w:val="24"/>
        </w:rPr>
        <w:t xml:space="preserve"> в абзаце первом настоящего пункта</w:t>
      </w:r>
      <w:r w:rsidR="00C357DF" w:rsidRPr="006A27EF">
        <w:rPr>
          <w:color w:val="000000"/>
          <w:sz w:val="24"/>
          <w:szCs w:val="24"/>
        </w:rPr>
        <w:t>, не проводятся</w:t>
      </w:r>
      <w:r w:rsidRPr="006A27EF">
        <w:rPr>
          <w:color w:val="000000"/>
          <w:sz w:val="24"/>
          <w:szCs w:val="24"/>
        </w:rPr>
        <w:t>.</w:t>
      </w:r>
    </w:p>
    <w:p w:rsidR="00C357DF" w:rsidRPr="006A27EF" w:rsidRDefault="00C357DF" w:rsidP="0015702A">
      <w:pPr>
        <w:pStyle w:val="ConsPlusNormal"/>
        <w:ind w:firstLine="709"/>
        <w:jc w:val="both"/>
        <w:rPr>
          <w:color w:val="000000"/>
          <w:sz w:val="24"/>
          <w:szCs w:val="24"/>
        </w:rPr>
      </w:pPr>
      <w:r w:rsidRPr="006A27EF">
        <w:rPr>
          <w:color w:val="000000"/>
          <w:sz w:val="24"/>
          <w:szCs w:val="24"/>
        </w:rPr>
        <w:t>Положения настоящего пункта не ограничивают проведение обязательных профилактических визитов, указанных в пунктах 2 - 4 части 1 и части 2 статьи 52.1 Федерального закона № 248-ФЗ.</w:t>
      </w:r>
    </w:p>
    <w:p w:rsidR="00AB6A6C" w:rsidRPr="006A27EF" w:rsidRDefault="00AB6A6C" w:rsidP="0015702A">
      <w:pPr>
        <w:pStyle w:val="ConsPlusNormal"/>
        <w:ind w:firstLine="709"/>
        <w:jc w:val="both"/>
        <w:rPr>
          <w:b/>
          <w:bCs/>
          <w:color w:val="000000"/>
          <w:sz w:val="24"/>
          <w:szCs w:val="24"/>
        </w:rPr>
      </w:pPr>
    </w:p>
    <w:p w:rsidR="00AB6A6C" w:rsidRPr="006A27EF" w:rsidRDefault="008E0BEB" w:rsidP="0015702A">
      <w:pPr>
        <w:pStyle w:val="ConsPlusNormal"/>
        <w:ind w:firstLine="0"/>
        <w:jc w:val="center"/>
        <w:rPr>
          <w:bCs/>
          <w:color w:val="000000"/>
          <w:sz w:val="24"/>
          <w:szCs w:val="24"/>
        </w:rPr>
      </w:pPr>
      <w:r w:rsidRPr="006A27EF">
        <w:rPr>
          <w:bCs/>
          <w:color w:val="000000"/>
          <w:sz w:val="24"/>
          <w:szCs w:val="24"/>
        </w:rPr>
        <w:t xml:space="preserve">Раздел </w:t>
      </w:r>
      <w:r w:rsidR="00AB6A6C" w:rsidRPr="006A27EF">
        <w:rPr>
          <w:bCs/>
          <w:color w:val="000000"/>
          <w:sz w:val="24"/>
          <w:szCs w:val="24"/>
        </w:rPr>
        <w:t>3. Профилактика рисков причинения вреда (ущерба) охраняемым законом ценностям</w:t>
      </w:r>
    </w:p>
    <w:p w:rsidR="00AB6A6C" w:rsidRPr="006A27EF" w:rsidRDefault="00AB6A6C" w:rsidP="0015702A">
      <w:pPr>
        <w:pStyle w:val="ConsPlusNormal"/>
        <w:ind w:firstLine="709"/>
        <w:jc w:val="both"/>
        <w:rPr>
          <w:sz w:val="24"/>
          <w:szCs w:val="24"/>
        </w:rPr>
      </w:pPr>
      <w:r w:rsidRPr="006A27EF">
        <w:rPr>
          <w:color w:val="000000"/>
          <w:sz w:val="24"/>
          <w:szCs w:val="24"/>
        </w:rPr>
        <w:t xml:space="preserve">3.1. Администрация осуществляет </w:t>
      </w:r>
      <w:r w:rsidR="00F459C1" w:rsidRPr="006A27EF">
        <w:rPr>
          <w:color w:val="000000"/>
          <w:sz w:val="24"/>
          <w:szCs w:val="24"/>
        </w:rPr>
        <w:t xml:space="preserve">муниципальный </w:t>
      </w:r>
      <w:r w:rsidR="00B27BAD" w:rsidRPr="006A27EF">
        <w:rPr>
          <w:color w:val="000000"/>
          <w:sz w:val="24"/>
          <w:szCs w:val="24"/>
        </w:rPr>
        <w:t>лесной</w:t>
      </w:r>
      <w:r w:rsidR="00F459C1" w:rsidRPr="006A27EF">
        <w:rPr>
          <w:color w:val="000000"/>
          <w:sz w:val="24"/>
          <w:szCs w:val="24"/>
        </w:rPr>
        <w:t xml:space="preserve"> </w:t>
      </w:r>
      <w:proofErr w:type="gramStart"/>
      <w:r w:rsidR="00F459C1" w:rsidRPr="006A27EF">
        <w:rPr>
          <w:color w:val="000000"/>
          <w:sz w:val="24"/>
          <w:szCs w:val="24"/>
        </w:rPr>
        <w:t>контроль</w:t>
      </w:r>
      <w:proofErr w:type="gramEnd"/>
      <w:r w:rsidRPr="006A27EF">
        <w:rPr>
          <w:color w:val="000000"/>
          <w:sz w:val="24"/>
          <w:szCs w:val="24"/>
        </w:rPr>
        <w:t xml:space="preserve"> в том числе посредством проведения профилактических мероприятий.</w:t>
      </w:r>
    </w:p>
    <w:p w:rsidR="00AB6A6C" w:rsidRPr="006A27EF" w:rsidRDefault="00AB6A6C" w:rsidP="0015702A">
      <w:pPr>
        <w:pStyle w:val="ConsPlusNormal"/>
        <w:ind w:firstLine="709"/>
        <w:jc w:val="both"/>
        <w:rPr>
          <w:sz w:val="24"/>
          <w:szCs w:val="24"/>
        </w:rPr>
      </w:pPr>
      <w:r w:rsidRPr="006A27EF">
        <w:rPr>
          <w:color w:val="000000"/>
          <w:sz w:val="24"/>
          <w:szCs w:val="24"/>
        </w:rPr>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AB6A6C" w:rsidRPr="006A27EF" w:rsidRDefault="00AB6A6C" w:rsidP="0015702A">
      <w:pPr>
        <w:pStyle w:val="ConsPlusNormal"/>
        <w:ind w:firstLine="709"/>
        <w:jc w:val="both"/>
        <w:rPr>
          <w:sz w:val="24"/>
          <w:szCs w:val="24"/>
        </w:rPr>
      </w:pPr>
      <w:r w:rsidRPr="006A27EF">
        <w:rPr>
          <w:color w:val="000000"/>
          <w:sz w:val="24"/>
          <w:szCs w:val="24"/>
        </w:rPr>
        <w:t xml:space="preserve">3.3. При осуществлении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Pr="006A27EF">
        <w:rPr>
          <w:color w:val="000000"/>
          <w:sz w:val="24"/>
          <w:szCs w:val="24"/>
        </w:rPr>
        <w:t xml:space="preserve">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AB6A6C" w:rsidRPr="006A27EF" w:rsidRDefault="00AB6A6C" w:rsidP="0015702A">
      <w:pPr>
        <w:pStyle w:val="ConsPlusNormal"/>
        <w:ind w:firstLine="709"/>
        <w:jc w:val="both"/>
        <w:rPr>
          <w:sz w:val="24"/>
          <w:szCs w:val="24"/>
        </w:rPr>
      </w:pPr>
      <w:r w:rsidRPr="006A27EF">
        <w:rPr>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AB6A6C" w:rsidRPr="006A27EF" w:rsidRDefault="00AB6A6C" w:rsidP="0015702A">
      <w:pPr>
        <w:pStyle w:val="ConsPlusNormal"/>
        <w:ind w:firstLine="709"/>
        <w:jc w:val="both"/>
        <w:rPr>
          <w:sz w:val="24"/>
          <w:szCs w:val="24"/>
        </w:rPr>
      </w:pPr>
      <w:proofErr w:type="gramStart"/>
      <w:r w:rsidRPr="006A27EF">
        <w:rPr>
          <w:color w:val="000000"/>
          <w:sz w:val="24"/>
          <w:szCs w:val="24"/>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w:t>
      </w:r>
      <w:r w:rsidR="00732CB0" w:rsidRPr="006A27EF">
        <w:rPr>
          <w:color w:val="000000"/>
          <w:sz w:val="24"/>
          <w:szCs w:val="24"/>
        </w:rPr>
        <w:t xml:space="preserve">рб) причинен, должностное лицо </w:t>
      </w:r>
      <w:r w:rsidRPr="006A27EF">
        <w:rPr>
          <w:color w:val="000000"/>
          <w:sz w:val="24"/>
          <w:szCs w:val="24"/>
        </w:rPr>
        <w:t xml:space="preserve">незамедлительно направляет информацию об этом </w:t>
      </w:r>
      <w:r w:rsidR="009668C2" w:rsidRPr="006A27EF">
        <w:rPr>
          <w:color w:val="000000"/>
          <w:sz w:val="24"/>
          <w:szCs w:val="24"/>
        </w:rPr>
        <w:t xml:space="preserve">главе </w:t>
      </w:r>
      <w:r w:rsidR="00BF1128" w:rsidRPr="006A27EF">
        <w:rPr>
          <w:color w:val="000000"/>
          <w:sz w:val="24"/>
          <w:szCs w:val="24"/>
        </w:rPr>
        <w:t>Нарвинского</w:t>
      </w:r>
      <w:r w:rsidR="00F152B4" w:rsidRPr="006A27EF">
        <w:rPr>
          <w:color w:val="000000"/>
          <w:sz w:val="24"/>
          <w:szCs w:val="24"/>
        </w:rPr>
        <w:t xml:space="preserve"> сельсовета </w:t>
      </w:r>
      <w:r w:rsidR="00BF1128" w:rsidRPr="006A27EF">
        <w:rPr>
          <w:color w:val="000000"/>
          <w:sz w:val="24"/>
          <w:szCs w:val="24"/>
        </w:rPr>
        <w:t>Манского</w:t>
      </w:r>
      <w:r w:rsidR="00F152B4" w:rsidRPr="006A27EF">
        <w:rPr>
          <w:color w:val="000000"/>
          <w:sz w:val="24"/>
          <w:szCs w:val="24"/>
        </w:rPr>
        <w:t xml:space="preserve"> района Красноярского края</w:t>
      </w:r>
      <w:r w:rsidR="009668C2" w:rsidRPr="006A27EF">
        <w:rPr>
          <w:color w:val="000000"/>
          <w:sz w:val="24"/>
          <w:szCs w:val="24"/>
        </w:rPr>
        <w:t xml:space="preserve"> </w:t>
      </w:r>
      <w:r w:rsidR="009668C2" w:rsidRPr="006A27EF">
        <w:rPr>
          <w:sz w:val="24"/>
          <w:szCs w:val="24"/>
        </w:rPr>
        <w:t>(далее – Глава)</w:t>
      </w:r>
      <w:r w:rsidRPr="006A27EF">
        <w:rPr>
          <w:color w:val="000000"/>
          <w:sz w:val="24"/>
          <w:szCs w:val="24"/>
        </w:rPr>
        <w:t xml:space="preserve"> для принятия решения о проведении контрольных мероприятий</w:t>
      </w:r>
      <w:r w:rsidR="006B1693" w:rsidRPr="006A27EF">
        <w:rPr>
          <w:color w:val="000000"/>
          <w:sz w:val="24"/>
          <w:szCs w:val="24"/>
        </w:rPr>
        <w:t xml:space="preserve">, </w:t>
      </w:r>
      <w:r w:rsidR="006B1693" w:rsidRPr="006A27EF">
        <w:rPr>
          <w:sz w:val="24"/>
          <w:szCs w:val="24"/>
        </w:rPr>
        <w:t xml:space="preserve">либо в случаях, предусмотренных </w:t>
      </w:r>
      <w:r w:rsidR="006B1693" w:rsidRPr="006A27EF">
        <w:rPr>
          <w:color w:val="000000"/>
          <w:sz w:val="24"/>
          <w:szCs w:val="24"/>
        </w:rPr>
        <w:t>Федеральным законом № 248-ФЗ</w:t>
      </w:r>
      <w:r w:rsidR="006B1693" w:rsidRPr="006A27EF">
        <w:rPr>
          <w:sz w:val="24"/>
          <w:szCs w:val="24"/>
        </w:rPr>
        <w:t>, принимает меры, указанные в</w:t>
      </w:r>
      <w:proofErr w:type="gramEnd"/>
      <w:r w:rsidR="006B1693" w:rsidRPr="006A27EF">
        <w:rPr>
          <w:sz w:val="24"/>
          <w:szCs w:val="24"/>
        </w:rPr>
        <w:t> статье 90 </w:t>
      </w:r>
      <w:r w:rsidR="00697766" w:rsidRPr="006A27EF">
        <w:rPr>
          <w:color w:val="000000"/>
          <w:sz w:val="24"/>
          <w:szCs w:val="24"/>
        </w:rPr>
        <w:t>Федерального закона № 248-ФЗ</w:t>
      </w:r>
      <w:r w:rsidR="00697766" w:rsidRPr="006A27EF">
        <w:rPr>
          <w:sz w:val="24"/>
          <w:szCs w:val="24"/>
        </w:rPr>
        <w:t>.</w:t>
      </w:r>
    </w:p>
    <w:p w:rsidR="00AB6A6C" w:rsidRPr="006A27EF" w:rsidRDefault="00AB6A6C" w:rsidP="0015702A">
      <w:pPr>
        <w:pStyle w:val="ConsPlusNormal"/>
        <w:ind w:firstLine="709"/>
        <w:jc w:val="both"/>
        <w:rPr>
          <w:sz w:val="24"/>
          <w:szCs w:val="24"/>
        </w:rPr>
      </w:pPr>
      <w:r w:rsidRPr="006A27EF">
        <w:rPr>
          <w:sz w:val="24"/>
          <w:szCs w:val="24"/>
        </w:rPr>
        <w:t xml:space="preserve">3.5. При осуществлении администрацией </w:t>
      </w:r>
      <w:r w:rsidR="00F459C1" w:rsidRPr="006A27EF">
        <w:rPr>
          <w:sz w:val="24"/>
          <w:szCs w:val="24"/>
        </w:rPr>
        <w:t xml:space="preserve">муниципального </w:t>
      </w:r>
      <w:r w:rsidR="00B27BAD" w:rsidRPr="006A27EF">
        <w:rPr>
          <w:sz w:val="24"/>
          <w:szCs w:val="24"/>
        </w:rPr>
        <w:t>лесного контроля</w:t>
      </w:r>
      <w:r w:rsidRPr="006A27EF">
        <w:rPr>
          <w:sz w:val="24"/>
          <w:szCs w:val="24"/>
        </w:rPr>
        <w:t xml:space="preserve"> могут проводиться следующие виды профилактических мероприятий:</w:t>
      </w:r>
    </w:p>
    <w:p w:rsidR="00AB6A6C" w:rsidRPr="006A27EF" w:rsidRDefault="00AB6A6C" w:rsidP="0015702A">
      <w:pPr>
        <w:pStyle w:val="ConsPlusNormal"/>
        <w:ind w:firstLine="709"/>
        <w:jc w:val="both"/>
        <w:rPr>
          <w:sz w:val="24"/>
          <w:szCs w:val="24"/>
        </w:rPr>
      </w:pPr>
      <w:r w:rsidRPr="006A27EF">
        <w:rPr>
          <w:sz w:val="24"/>
          <w:szCs w:val="24"/>
        </w:rPr>
        <w:t>1) информирование;</w:t>
      </w:r>
    </w:p>
    <w:p w:rsidR="00942C2B" w:rsidRPr="006A27EF" w:rsidRDefault="00942C2B" w:rsidP="0015702A">
      <w:pPr>
        <w:pStyle w:val="ConsPlusNormal"/>
        <w:ind w:firstLine="709"/>
        <w:jc w:val="both"/>
        <w:rPr>
          <w:sz w:val="24"/>
          <w:szCs w:val="24"/>
        </w:rPr>
      </w:pPr>
      <w:r w:rsidRPr="006A27EF">
        <w:rPr>
          <w:sz w:val="24"/>
          <w:szCs w:val="24"/>
        </w:rPr>
        <w:t>2) объявление предостережения;</w:t>
      </w:r>
    </w:p>
    <w:p w:rsidR="00AB6A6C" w:rsidRPr="006A27EF" w:rsidRDefault="00942C2B" w:rsidP="003F04D0">
      <w:pPr>
        <w:pStyle w:val="ConsPlusNormal"/>
        <w:ind w:firstLine="709"/>
        <w:jc w:val="both"/>
        <w:rPr>
          <w:sz w:val="24"/>
          <w:szCs w:val="24"/>
        </w:rPr>
      </w:pPr>
      <w:r w:rsidRPr="006A27EF">
        <w:rPr>
          <w:sz w:val="24"/>
          <w:szCs w:val="24"/>
        </w:rPr>
        <w:t>3) консультирование;</w:t>
      </w:r>
    </w:p>
    <w:p w:rsidR="00942C2B" w:rsidRPr="006A27EF" w:rsidRDefault="00942C2B" w:rsidP="003F04D0">
      <w:pPr>
        <w:pStyle w:val="ConsPlusNormal"/>
        <w:ind w:firstLine="709"/>
        <w:jc w:val="both"/>
        <w:rPr>
          <w:sz w:val="24"/>
          <w:szCs w:val="24"/>
        </w:rPr>
      </w:pPr>
      <w:r w:rsidRPr="006A27EF">
        <w:rPr>
          <w:sz w:val="24"/>
          <w:szCs w:val="24"/>
        </w:rPr>
        <w:t>4) профилактический визит.</w:t>
      </w:r>
    </w:p>
    <w:p w:rsidR="00AB6A6C" w:rsidRPr="006A27EF" w:rsidRDefault="00AB6A6C" w:rsidP="0015702A">
      <w:pPr>
        <w:ind w:firstLine="709"/>
        <w:jc w:val="both"/>
        <w:rPr>
          <w:rFonts w:ascii="Arial" w:hAnsi="Arial" w:cs="Arial"/>
          <w:color w:val="000000"/>
        </w:rPr>
      </w:pPr>
      <w:r w:rsidRPr="006A27EF">
        <w:rPr>
          <w:rFonts w:ascii="Arial" w:hAnsi="Arial" w:cs="Arial"/>
          <w:color w:val="000000"/>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6A27EF">
        <w:rPr>
          <w:rFonts w:ascii="Arial" w:hAnsi="Arial" w:cs="Arial"/>
          <w:color w:val="000000"/>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AB6A6C" w:rsidRPr="006A27EF" w:rsidRDefault="00AB6A6C" w:rsidP="0015702A">
      <w:pPr>
        <w:pStyle w:val="ConsPlusNormal"/>
        <w:ind w:firstLine="709"/>
        <w:jc w:val="both"/>
        <w:rPr>
          <w:color w:val="000000"/>
          <w:sz w:val="24"/>
          <w:szCs w:val="24"/>
        </w:rPr>
      </w:pPr>
      <w:r w:rsidRPr="006A27EF">
        <w:rPr>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9" w:history="1">
        <w:r w:rsidRPr="006A27EF">
          <w:rPr>
            <w:rStyle w:val="a3"/>
            <w:color w:val="000000"/>
            <w:sz w:val="24"/>
            <w:szCs w:val="24"/>
            <w:u w:val="none"/>
          </w:rPr>
          <w:t>частью 3 статьи 46</w:t>
        </w:r>
      </w:hyperlink>
      <w:r w:rsidRPr="006A27EF">
        <w:rPr>
          <w:color w:val="000000"/>
          <w:sz w:val="24"/>
          <w:szCs w:val="24"/>
        </w:rPr>
        <w:t xml:space="preserve"> Федерального закона </w:t>
      </w:r>
      <w:r w:rsidR="008E0BEB" w:rsidRPr="006A27EF">
        <w:rPr>
          <w:color w:val="000000"/>
          <w:sz w:val="24"/>
          <w:szCs w:val="24"/>
        </w:rPr>
        <w:t>№ </w:t>
      </w:r>
      <w:r w:rsidRPr="006A27EF">
        <w:rPr>
          <w:color w:val="000000"/>
          <w:sz w:val="24"/>
          <w:szCs w:val="24"/>
        </w:rPr>
        <w:t>248-ФЗ.</w:t>
      </w:r>
    </w:p>
    <w:p w:rsidR="00AB6A6C" w:rsidRPr="006A27EF" w:rsidRDefault="00AB6A6C" w:rsidP="0015702A">
      <w:pPr>
        <w:pStyle w:val="ConsPlusNormal"/>
        <w:ind w:firstLine="709"/>
        <w:jc w:val="both"/>
        <w:rPr>
          <w:color w:val="000000"/>
          <w:sz w:val="24"/>
          <w:szCs w:val="24"/>
        </w:rPr>
      </w:pPr>
      <w:r w:rsidRPr="006A27EF">
        <w:rPr>
          <w:color w:val="000000"/>
          <w:sz w:val="24"/>
          <w:szCs w:val="24"/>
        </w:rPr>
        <w:t xml:space="preserve">Администрация также вправе информировать население </w:t>
      </w:r>
      <w:r w:rsidR="00B16050" w:rsidRPr="006A27EF">
        <w:rPr>
          <w:color w:val="000000"/>
          <w:sz w:val="24"/>
          <w:szCs w:val="24"/>
        </w:rPr>
        <w:t>муниципального образования</w:t>
      </w:r>
      <w:r w:rsidRPr="006A27EF">
        <w:rPr>
          <w:i/>
          <w:iCs/>
          <w:color w:val="000000"/>
          <w:sz w:val="24"/>
          <w:szCs w:val="24"/>
        </w:rPr>
        <w:t xml:space="preserve"> </w:t>
      </w:r>
      <w:r w:rsidRPr="006A27EF">
        <w:rPr>
          <w:color w:val="000000"/>
          <w:sz w:val="24"/>
          <w:szCs w:val="24"/>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9E5978" w:rsidRPr="006A27EF" w:rsidRDefault="0094252F" w:rsidP="009E5978">
      <w:pPr>
        <w:pStyle w:val="ConsPlusNormal"/>
        <w:ind w:firstLine="709"/>
        <w:jc w:val="both"/>
        <w:rPr>
          <w:color w:val="000000"/>
          <w:sz w:val="24"/>
          <w:szCs w:val="24"/>
        </w:rPr>
      </w:pPr>
      <w:r w:rsidRPr="006A27EF">
        <w:rPr>
          <w:color w:val="000000"/>
          <w:sz w:val="24"/>
          <w:szCs w:val="24"/>
        </w:rPr>
        <w:t xml:space="preserve">3.7. </w:t>
      </w:r>
      <w:proofErr w:type="gramStart"/>
      <w:r w:rsidR="009E5978" w:rsidRPr="006A27EF">
        <w:rPr>
          <w:color w:val="000000"/>
          <w:sz w:val="24"/>
          <w:szCs w:val="24"/>
        </w:rPr>
        <w:t xml:space="preserve">Администрация объявляет контролируемому лицу предостережение о недопустимости нарушения обязательных требований (далее – предостережение) при </w:t>
      </w:r>
      <w:r w:rsidR="009E5978" w:rsidRPr="006A27EF">
        <w:rPr>
          <w:color w:val="000000"/>
          <w:sz w:val="24"/>
          <w:szCs w:val="24"/>
        </w:rPr>
        <w:lastRenderedPageBreak/>
        <w:t>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w:t>
      </w:r>
      <w:proofErr w:type="gramEnd"/>
      <w:r w:rsidR="009E5978" w:rsidRPr="006A27EF">
        <w:rPr>
          <w:color w:val="000000"/>
          <w:sz w:val="24"/>
          <w:szCs w:val="24"/>
        </w:rPr>
        <w:t xml:space="preserve"> обязательных требований.</w:t>
      </w:r>
    </w:p>
    <w:p w:rsidR="009E5978" w:rsidRPr="006A27EF" w:rsidRDefault="009E5978" w:rsidP="009E5978">
      <w:pPr>
        <w:pStyle w:val="ConsPlusNormal"/>
        <w:ind w:firstLine="709"/>
        <w:jc w:val="both"/>
        <w:rPr>
          <w:color w:val="000000"/>
          <w:sz w:val="24"/>
          <w:szCs w:val="24"/>
        </w:rPr>
      </w:pPr>
      <w:r w:rsidRPr="006A27EF">
        <w:rPr>
          <w:color w:val="000000"/>
          <w:sz w:val="24"/>
          <w:szCs w:val="24"/>
        </w:rPr>
        <w:t>Предостережение оформляется по форме, утвержденной приказом Минэкономразвития России от 31.03.2021 № 151 «О типовых формах документов, используемых контрольным (надзорным) органом».</w:t>
      </w:r>
    </w:p>
    <w:p w:rsidR="009E5978" w:rsidRPr="006A27EF" w:rsidRDefault="009E5978" w:rsidP="009E5978">
      <w:pPr>
        <w:pStyle w:val="ConsPlusNormal"/>
        <w:ind w:firstLine="709"/>
        <w:jc w:val="both"/>
        <w:rPr>
          <w:color w:val="000000"/>
          <w:sz w:val="24"/>
          <w:szCs w:val="24"/>
        </w:rPr>
      </w:pPr>
      <w:r w:rsidRPr="006A27EF">
        <w:rPr>
          <w:color w:val="000000"/>
          <w:sz w:val="24"/>
          <w:szCs w:val="24"/>
        </w:rPr>
        <w:t xml:space="preserve">Контролируемое лицо в течение десяти  рабочих дней со дня получения предостережения вправе подать в </w:t>
      </w:r>
      <w:r w:rsidR="00117668" w:rsidRPr="006A27EF">
        <w:rPr>
          <w:color w:val="000000"/>
          <w:sz w:val="24"/>
          <w:szCs w:val="24"/>
        </w:rPr>
        <w:t>администрацию</w:t>
      </w:r>
      <w:r w:rsidRPr="006A27EF">
        <w:rPr>
          <w:color w:val="000000"/>
          <w:sz w:val="24"/>
          <w:szCs w:val="24"/>
        </w:rPr>
        <w:t xml:space="preserve"> возражение в отношении предостережения (далее – возражение).</w:t>
      </w:r>
    </w:p>
    <w:p w:rsidR="009E5978" w:rsidRPr="006A27EF" w:rsidRDefault="009E5978" w:rsidP="009E5978">
      <w:pPr>
        <w:pStyle w:val="ConsPlusNormal"/>
        <w:ind w:firstLine="709"/>
        <w:jc w:val="both"/>
        <w:rPr>
          <w:color w:val="000000"/>
          <w:sz w:val="24"/>
          <w:szCs w:val="24"/>
        </w:rPr>
      </w:pPr>
      <w:r w:rsidRPr="006A27EF">
        <w:rPr>
          <w:color w:val="000000"/>
          <w:sz w:val="24"/>
          <w:szCs w:val="24"/>
        </w:rPr>
        <w:t>Возражение должно содержать:</w:t>
      </w:r>
    </w:p>
    <w:p w:rsidR="009E5978" w:rsidRPr="006A27EF" w:rsidRDefault="009E5978" w:rsidP="009E5978">
      <w:pPr>
        <w:pStyle w:val="ConsPlusNormal"/>
        <w:ind w:firstLine="709"/>
        <w:jc w:val="both"/>
        <w:rPr>
          <w:color w:val="000000"/>
          <w:sz w:val="24"/>
          <w:szCs w:val="24"/>
        </w:rPr>
      </w:pPr>
      <w:r w:rsidRPr="006A27EF">
        <w:rPr>
          <w:color w:val="000000"/>
          <w:sz w:val="24"/>
          <w:szCs w:val="24"/>
        </w:rPr>
        <w:t xml:space="preserve">1) наименование </w:t>
      </w:r>
      <w:r w:rsidR="00117668" w:rsidRPr="006A27EF">
        <w:rPr>
          <w:color w:val="000000"/>
          <w:sz w:val="24"/>
          <w:szCs w:val="24"/>
        </w:rPr>
        <w:t>администрации</w:t>
      </w:r>
      <w:r w:rsidRPr="006A27EF">
        <w:rPr>
          <w:color w:val="000000"/>
          <w:sz w:val="24"/>
          <w:szCs w:val="24"/>
        </w:rPr>
        <w:t xml:space="preserve">, в </w:t>
      </w:r>
      <w:proofErr w:type="gramStart"/>
      <w:r w:rsidRPr="006A27EF">
        <w:rPr>
          <w:color w:val="000000"/>
          <w:sz w:val="24"/>
          <w:szCs w:val="24"/>
        </w:rPr>
        <w:t>который</w:t>
      </w:r>
      <w:proofErr w:type="gramEnd"/>
      <w:r w:rsidRPr="006A27EF">
        <w:rPr>
          <w:color w:val="000000"/>
          <w:sz w:val="24"/>
          <w:szCs w:val="24"/>
        </w:rPr>
        <w:t xml:space="preserve"> направляется возражение;</w:t>
      </w:r>
    </w:p>
    <w:p w:rsidR="009E5978" w:rsidRPr="006A27EF" w:rsidRDefault="009E5978" w:rsidP="009E5978">
      <w:pPr>
        <w:pStyle w:val="ConsPlusNormal"/>
        <w:ind w:firstLine="709"/>
        <w:jc w:val="both"/>
        <w:rPr>
          <w:color w:val="000000"/>
          <w:sz w:val="24"/>
          <w:szCs w:val="24"/>
        </w:rPr>
      </w:pPr>
      <w:proofErr w:type="gramStart"/>
      <w:r w:rsidRPr="006A27EF">
        <w:rPr>
          <w:color w:val="000000"/>
          <w:sz w:val="24"/>
          <w:szCs w:val="24"/>
        </w:rPr>
        <w:t>2) наименование юридического лица, фамилию, имя и отчество (последнее – при наличии) индивидуального предпринимателя или гражданина, а также номер (номера) контактного телефона, адрес (адреса) электронной почты (при наличии) и почтовый адрес, по которым должен быть направлен ответ контролируемому лицу;</w:t>
      </w:r>
      <w:proofErr w:type="gramEnd"/>
    </w:p>
    <w:p w:rsidR="009E5978" w:rsidRPr="006A27EF" w:rsidRDefault="009E5978" w:rsidP="009E5978">
      <w:pPr>
        <w:pStyle w:val="ConsPlusNormal"/>
        <w:ind w:firstLine="709"/>
        <w:jc w:val="both"/>
        <w:rPr>
          <w:color w:val="000000"/>
          <w:sz w:val="24"/>
          <w:szCs w:val="24"/>
        </w:rPr>
      </w:pPr>
      <w:r w:rsidRPr="006A27EF">
        <w:rPr>
          <w:color w:val="000000"/>
          <w:sz w:val="24"/>
          <w:szCs w:val="24"/>
        </w:rPr>
        <w:t>3) дату и номер предостережения;</w:t>
      </w:r>
    </w:p>
    <w:p w:rsidR="009E5978" w:rsidRPr="006A27EF" w:rsidRDefault="009E5978" w:rsidP="009E5978">
      <w:pPr>
        <w:pStyle w:val="ConsPlusNormal"/>
        <w:ind w:firstLine="709"/>
        <w:jc w:val="both"/>
        <w:rPr>
          <w:color w:val="000000"/>
          <w:sz w:val="24"/>
          <w:szCs w:val="24"/>
        </w:rPr>
      </w:pPr>
      <w:r w:rsidRPr="006A27EF">
        <w:rPr>
          <w:color w:val="000000"/>
          <w:sz w:val="24"/>
          <w:szCs w:val="24"/>
        </w:rPr>
        <w:t xml:space="preserve">4) доводы, на основании которых контролируемое лицо </w:t>
      </w:r>
      <w:proofErr w:type="gramStart"/>
      <w:r w:rsidRPr="006A27EF">
        <w:rPr>
          <w:color w:val="000000"/>
          <w:sz w:val="24"/>
          <w:szCs w:val="24"/>
        </w:rPr>
        <w:t>не согласно</w:t>
      </w:r>
      <w:proofErr w:type="gramEnd"/>
      <w:r w:rsidRPr="006A27EF">
        <w:rPr>
          <w:color w:val="000000"/>
          <w:sz w:val="24"/>
          <w:szCs w:val="24"/>
        </w:rPr>
        <w:t xml:space="preserve"> с объявленным предостережением;</w:t>
      </w:r>
    </w:p>
    <w:p w:rsidR="009E5978" w:rsidRPr="006A27EF" w:rsidRDefault="009E5978" w:rsidP="009E5978">
      <w:pPr>
        <w:pStyle w:val="ConsPlusNormal"/>
        <w:ind w:firstLine="709"/>
        <w:jc w:val="both"/>
        <w:rPr>
          <w:color w:val="000000"/>
          <w:sz w:val="24"/>
          <w:szCs w:val="24"/>
        </w:rPr>
      </w:pPr>
      <w:r w:rsidRPr="006A27EF">
        <w:rPr>
          <w:color w:val="000000"/>
          <w:sz w:val="24"/>
          <w:szCs w:val="24"/>
        </w:rPr>
        <w:t>5) дату получения предостережения контролируемым лицом;</w:t>
      </w:r>
    </w:p>
    <w:p w:rsidR="009E5978" w:rsidRPr="006A27EF" w:rsidRDefault="009E5978" w:rsidP="009E5978">
      <w:pPr>
        <w:pStyle w:val="ConsPlusNormal"/>
        <w:ind w:firstLine="709"/>
        <w:jc w:val="both"/>
        <w:rPr>
          <w:color w:val="000000"/>
          <w:sz w:val="24"/>
          <w:szCs w:val="24"/>
        </w:rPr>
      </w:pPr>
      <w:r w:rsidRPr="006A27EF">
        <w:rPr>
          <w:color w:val="000000"/>
          <w:sz w:val="24"/>
          <w:szCs w:val="24"/>
        </w:rPr>
        <w:t>6) личную подпись и дату.</w:t>
      </w:r>
    </w:p>
    <w:p w:rsidR="009E5978" w:rsidRPr="006A27EF" w:rsidRDefault="009E5978" w:rsidP="009E5978">
      <w:pPr>
        <w:pStyle w:val="ConsPlusNormal"/>
        <w:ind w:firstLine="709"/>
        <w:jc w:val="both"/>
        <w:rPr>
          <w:color w:val="000000"/>
          <w:sz w:val="24"/>
          <w:szCs w:val="24"/>
        </w:rPr>
      </w:pPr>
      <w:r w:rsidRPr="006A27EF">
        <w:rPr>
          <w:color w:val="000000"/>
          <w:sz w:val="24"/>
          <w:szCs w:val="24"/>
        </w:rPr>
        <w:t>В случае необходимости в подтверждение своих доводов контролируемое лицо прилагает к возражению соответствующие документы либо их заверенные копии.</w:t>
      </w:r>
    </w:p>
    <w:p w:rsidR="009E5978" w:rsidRPr="006A27EF" w:rsidRDefault="00117668" w:rsidP="009E5978">
      <w:pPr>
        <w:pStyle w:val="ConsPlusNormal"/>
        <w:ind w:firstLine="709"/>
        <w:jc w:val="both"/>
        <w:rPr>
          <w:color w:val="000000"/>
          <w:sz w:val="24"/>
          <w:szCs w:val="24"/>
        </w:rPr>
      </w:pPr>
      <w:r w:rsidRPr="006A27EF">
        <w:rPr>
          <w:color w:val="000000"/>
          <w:sz w:val="24"/>
          <w:szCs w:val="24"/>
        </w:rPr>
        <w:t>Администрация</w:t>
      </w:r>
      <w:r w:rsidR="009E5978" w:rsidRPr="006A27EF">
        <w:rPr>
          <w:color w:val="000000"/>
          <w:sz w:val="24"/>
          <w:szCs w:val="24"/>
        </w:rPr>
        <w:t xml:space="preserve"> рассматривает возражение в отношении предостережения в течение пятнадцати рабочих дней со дня его получения.</w:t>
      </w:r>
    </w:p>
    <w:p w:rsidR="009E5978" w:rsidRPr="006A27EF" w:rsidRDefault="009E5978" w:rsidP="009E5978">
      <w:pPr>
        <w:pStyle w:val="ConsPlusNormal"/>
        <w:ind w:firstLine="709"/>
        <w:jc w:val="both"/>
        <w:rPr>
          <w:color w:val="000000"/>
          <w:sz w:val="24"/>
          <w:szCs w:val="24"/>
        </w:rPr>
      </w:pPr>
      <w:r w:rsidRPr="006A27EF">
        <w:rPr>
          <w:color w:val="000000"/>
          <w:sz w:val="24"/>
          <w:szCs w:val="24"/>
        </w:rPr>
        <w:t xml:space="preserve">По результатам рассмотрения возражения </w:t>
      </w:r>
      <w:r w:rsidR="00117668" w:rsidRPr="006A27EF">
        <w:rPr>
          <w:color w:val="000000"/>
          <w:sz w:val="24"/>
          <w:szCs w:val="24"/>
        </w:rPr>
        <w:t>администрация</w:t>
      </w:r>
      <w:r w:rsidRPr="006A27EF">
        <w:rPr>
          <w:color w:val="000000"/>
          <w:sz w:val="24"/>
          <w:szCs w:val="24"/>
        </w:rPr>
        <w:t xml:space="preserve"> принимает одно из следующих решений:</w:t>
      </w:r>
    </w:p>
    <w:p w:rsidR="009E5978" w:rsidRPr="006A27EF" w:rsidRDefault="009E5978" w:rsidP="009E5978">
      <w:pPr>
        <w:pStyle w:val="ConsPlusNormal"/>
        <w:ind w:firstLine="709"/>
        <w:jc w:val="both"/>
        <w:rPr>
          <w:color w:val="000000"/>
          <w:sz w:val="24"/>
          <w:szCs w:val="24"/>
        </w:rPr>
      </w:pPr>
      <w:r w:rsidRPr="006A27EF">
        <w:rPr>
          <w:color w:val="000000"/>
          <w:sz w:val="24"/>
          <w:szCs w:val="24"/>
        </w:rPr>
        <w:t>1) удовлетворяет возражение в форме отмены предостережения;</w:t>
      </w:r>
    </w:p>
    <w:p w:rsidR="009E5978" w:rsidRPr="006A27EF" w:rsidRDefault="009E5978" w:rsidP="009E5978">
      <w:pPr>
        <w:pStyle w:val="ConsPlusNormal"/>
        <w:ind w:firstLine="709"/>
        <w:jc w:val="both"/>
        <w:rPr>
          <w:color w:val="000000"/>
          <w:sz w:val="24"/>
          <w:szCs w:val="24"/>
        </w:rPr>
      </w:pPr>
      <w:r w:rsidRPr="006A27EF">
        <w:rPr>
          <w:color w:val="000000"/>
          <w:sz w:val="24"/>
          <w:szCs w:val="24"/>
        </w:rPr>
        <w:t>2) отказывает в удовлетворении возражения с указанием причины отказа.</w:t>
      </w:r>
    </w:p>
    <w:p w:rsidR="009E5978" w:rsidRPr="006A27EF" w:rsidRDefault="00117668" w:rsidP="009E5978">
      <w:pPr>
        <w:pStyle w:val="ConsPlusNormal"/>
        <w:ind w:firstLine="709"/>
        <w:jc w:val="both"/>
        <w:rPr>
          <w:color w:val="000000"/>
          <w:sz w:val="24"/>
          <w:szCs w:val="24"/>
        </w:rPr>
      </w:pPr>
      <w:r w:rsidRPr="006A27EF">
        <w:rPr>
          <w:color w:val="000000"/>
          <w:sz w:val="24"/>
          <w:szCs w:val="24"/>
        </w:rPr>
        <w:t>Администрация</w:t>
      </w:r>
      <w:r w:rsidR="009E5978" w:rsidRPr="006A27EF">
        <w:rPr>
          <w:color w:val="000000"/>
          <w:sz w:val="24"/>
          <w:szCs w:val="24"/>
        </w:rPr>
        <w:t xml:space="preserve"> информирует контролируемое лицо о результатах рассмотрения возражения не позднее пяти рабочих дней со дня рассмотрения возражения в отношении предостережения.</w:t>
      </w:r>
    </w:p>
    <w:p w:rsidR="009E5978" w:rsidRPr="006A27EF" w:rsidRDefault="009E5978" w:rsidP="009E5978">
      <w:pPr>
        <w:pStyle w:val="ConsPlusNormal"/>
        <w:ind w:firstLine="709"/>
        <w:jc w:val="both"/>
        <w:rPr>
          <w:color w:val="000000"/>
          <w:sz w:val="24"/>
          <w:szCs w:val="24"/>
        </w:rPr>
      </w:pPr>
      <w:r w:rsidRPr="006A27EF">
        <w:rPr>
          <w:color w:val="000000"/>
          <w:sz w:val="24"/>
          <w:szCs w:val="24"/>
        </w:rPr>
        <w:t>Повторное направление возражения по тем же основаниям не допускается.</w:t>
      </w:r>
    </w:p>
    <w:p w:rsidR="0094252F" w:rsidRPr="006A27EF" w:rsidRDefault="00117668" w:rsidP="009E5978">
      <w:pPr>
        <w:pStyle w:val="ConsPlusNormal"/>
        <w:ind w:firstLine="709"/>
        <w:jc w:val="both"/>
        <w:rPr>
          <w:color w:val="000000"/>
          <w:sz w:val="24"/>
          <w:szCs w:val="24"/>
        </w:rPr>
      </w:pPr>
      <w:r w:rsidRPr="006A27EF">
        <w:rPr>
          <w:color w:val="000000"/>
          <w:sz w:val="24"/>
          <w:szCs w:val="24"/>
        </w:rPr>
        <w:t>Администрация</w:t>
      </w:r>
      <w:r w:rsidR="009E5978" w:rsidRPr="006A27EF">
        <w:rPr>
          <w:color w:val="000000"/>
          <w:sz w:val="24"/>
          <w:szCs w:val="24"/>
        </w:rPr>
        <w:t xml:space="preserve">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w:t>
      </w:r>
    </w:p>
    <w:p w:rsidR="00AB6A6C" w:rsidRPr="006A27EF" w:rsidRDefault="0094252F" w:rsidP="0015702A">
      <w:pPr>
        <w:pStyle w:val="ConsPlusNormal"/>
        <w:ind w:firstLine="709"/>
        <w:jc w:val="both"/>
        <w:rPr>
          <w:sz w:val="24"/>
          <w:szCs w:val="24"/>
        </w:rPr>
      </w:pPr>
      <w:r w:rsidRPr="006A27EF">
        <w:rPr>
          <w:color w:val="000000"/>
          <w:sz w:val="24"/>
          <w:szCs w:val="24"/>
        </w:rPr>
        <w:t>3.8</w:t>
      </w:r>
      <w:r w:rsidR="00AB6A6C" w:rsidRPr="006A27EF">
        <w:rPr>
          <w:color w:val="000000"/>
          <w:sz w:val="24"/>
          <w:szCs w:val="24"/>
        </w:rPr>
        <w:t>. Консультирование контролируемых лиц ос</w:t>
      </w:r>
      <w:r w:rsidR="00732CB0" w:rsidRPr="006A27EF">
        <w:rPr>
          <w:color w:val="000000"/>
          <w:sz w:val="24"/>
          <w:szCs w:val="24"/>
        </w:rPr>
        <w:t xml:space="preserve">уществляется должностным лицом </w:t>
      </w:r>
      <w:r w:rsidR="00AB6A6C" w:rsidRPr="006A27EF">
        <w:rPr>
          <w:color w:val="000000"/>
          <w:sz w:val="24"/>
          <w:szCs w:val="24"/>
        </w:rPr>
        <w:t>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AB6A6C" w:rsidRPr="006A27EF" w:rsidRDefault="00AB6A6C" w:rsidP="0015702A">
      <w:pPr>
        <w:pStyle w:val="ConsPlusNormal"/>
        <w:ind w:firstLine="709"/>
        <w:jc w:val="both"/>
        <w:rPr>
          <w:sz w:val="24"/>
          <w:szCs w:val="24"/>
        </w:rPr>
      </w:pPr>
      <w:r w:rsidRPr="006A27EF">
        <w:rPr>
          <w:color w:val="000000"/>
          <w:sz w:val="24"/>
          <w:szCs w:val="24"/>
        </w:rPr>
        <w:t>Л</w:t>
      </w:r>
      <w:r w:rsidR="00584841" w:rsidRPr="006A27EF">
        <w:rPr>
          <w:color w:val="000000"/>
          <w:sz w:val="24"/>
          <w:szCs w:val="24"/>
        </w:rPr>
        <w:t>ичный прием граждан проводится Главой (или) должностным лицом</w:t>
      </w:r>
      <w:r w:rsidRPr="006A27EF">
        <w:rPr>
          <w:color w:val="000000"/>
          <w:sz w:val="24"/>
          <w:szCs w:val="24"/>
        </w:rPr>
        <w:t>.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AB6A6C" w:rsidRPr="006A27EF" w:rsidRDefault="00AB6A6C" w:rsidP="0015702A">
      <w:pPr>
        <w:pStyle w:val="ConsPlusNormal"/>
        <w:ind w:firstLine="709"/>
        <w:jc w:val="both"/>
        <w:rPr>
          <w:sz w:val="24"/>
          <w:szCs w:val="24"/>
        </w:rPr>
      </w:pPr>
      <w:r w:rsidRPr="006A27EF">
        <w:rPr>
          <w:color w:val="000000"/>
          <w:sz w:val="24"/>
          <w:szCs w:val="24"/>
        </w:rPr>
        <w:t>Консультирование осуществляется в устной или письменной форме по следующим вопросам:</w:t>
      </w:r>
    </w:p>
    <w:p w:rsidR="00AB6A6C" w:rsidRPr="006A27EF" w:rsidRDefault="00AB6A6C" w:rsidP="0015702A">
      <w:pPr>
        <w:pStyle w:val="ConsPlusNormal"/>
        <w:ind w:firstLine="709"/>
        <w:jc w:val="both"/>
        <w:rPr>
          <w:sz w:val="24"/>
          <w:szCs w:val="24"/>
        </w:rPr>
      </w:pPr>
      <w:r w:rsidRPr="006A27EF">
        <w:rPr>
          <w:color w:val="000000"/>
          <w:sz w:val="24"/>
          <w:szCs w:val="24"/>
        </w:rPr>
        <w:t xml:space="preserve">1) организация и осуществление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Pr="006A27EF">
        <w:rPr>
          <w:color w:val="000000"/>
          <w:sz w:val="24"/>
          <w:szCs w:val="24"/>
        </w:rPr>
        <w:t>;</w:t>
      </w:r>
    </w:p>
    <w:p w:rsidR="00AB6A6C" w:rsidRPr="006A27EF" w:rsidRDefault="00AB6A6C" w:rsidP="0015702A">
      <w:pPr>
        <w:pStyle w:val="ConsPlusNormal"/>
        <w:ind w:firstLine="709"/>
        <w:jc w:val="both"/>
        <w:rPr>
          <w:sz w:val="24"/>
          <w:szCs w:val="24"/>
        </w:rPr>
      </w:pPr>
      <w:r w:rsidRPr="006A27EF">
        <w:rPr>
          <w:color w:val="000000"/>
          <w:sz w:val="24"/>
          <w:szCs w:val="24"/>
        </w:rPr>
        <w:t>2) порядок осуществления контрольных мероприятий, установленных настоящим Положением;</w:t>
      </w:r>
    </w:p>
    <w:p w:rsidR="00AB6A6C" w:rsidRPr="006A27EF" w:rsidRDefault="00AB6A6C" w:rsidP="0015702A">
      <w:pPr>
        <w:pStyle w:val="ConsPlusNormal"/>
        <w:ind w:firstLine="709"/>
        <w:jc w:val="both"/>
        <w:rPr>
          <w:sz w:val="24"/>
          <w:szCs w:val="24"/>
        </w:rPr>
      </w:pPr>
      <w:r w:rsidRPr="006A27EF">
        <w:rPr>
          <w:color w:val="000000"/>
          <w:sz w:val="24"/>
          <w:szCs w:val="24"/>
        </w:rPr>
        <w:lastRenderedPageBreak/>
        <w:t>3) порядок обжалования действи</w:t>
      </w:r>
      <w:r w:rsidR="00732CB0" w:rsidRPr="006A27EF">
        <w:rPr>
          <w:color w:val="000000"/>
          <w:sz w:val="24"/>
          <w:szCs w:val="24"/>
        </w:rPr>
        <w:t>й (бездействия) должностных лиц</w:t>
      </w:r>
      <w:r w:rsidRPr="006A27EF">
        <w:rPr>
          <w:color w:val="000000"/>
          <w:sz w:val="24"/>
          <w:szCs w:val="24"/>
        </w:rPr>
        <w:t>;</w:t>
      </w:r>
    </w:p>
    <w:p w:rsidR="00AB6A6C" w:rsidRPr="006A27EF" w:rsidRDefault="00AB6A6C" w:rsidP="0015702A">
      <w:pPr>
        <w:pStyle w:val="ConsPlusNormal"/>
        <w:ind w:firstLine="709"/>
        <w:jc w:val="both"/>
        <w:rPr>
          <w:color w:val="000000"/>
          <w:sz w:val="24"/>
          <w:szCs w:val="24"/>
        </w:rPr>
      </w:pPr>
      <w:r w:rsidRPr="006A27EF">
        <w:rPr>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6558E" w:rsidRPr="006A27EF" w:rsidRDefault="00AB6A6C" w:rsidP="00836A75">
      <w:pPr>
        <w:pStyle w:val="ConsPlusNormal"/>
        <w:ind w:firstLine="709"/>
        <w:jc w:val="both"/>
        <w:rPr>
          <w:color w:val="000000"/>
          <w:sz w:val="24"/>
          <w:szCs w:val="24"/>
        </w:rPr>
      </w:pPr>
      <w:r w:rsidRPr="006A27EF">
        <w:rPr>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BF416D" w:rsidRPr="006A27EF" w:rsidRDefault="00BF416D" w:rsidP="00BF416D">
      <w:pPr>
        <w:pStyle w:val="ConsPlusNormal"/>
        <w:ind w:firstLine="709"/>
        <w:jc w:val="both"/>
        <w:rPr>
          <w:sz w:val="24"/>
          <w:szCs w:val="24"/>
        </w:rPr>
      </w:pPr>
      <w:r w:rsidRPr="006A27EF">
        <w:rPr>
          <w:sz w:val="24"/>
          <w:szCs w:val="24"/>
        </w:rPr>
        <w:t>Должностным лицом ведутся журналы учета консультирований.</w:t>
      </w:r>
    </w:p>
    <w:p w:rsidR="00BF416D" w:rsidRPr="006A27EF" w:rsidRDefault="009E5978" w:rsidP="00BF416D">
      <w:pPr>
        <w:pStyle w:val="ConsPlusNormal"/>
        <w:ind w:firstLine="709"/>
        <w:jc w:val="both"/>
        <w:rPr>
          <w:sz w:val="24"/>
          <w:szCs w:val="24"/>
        </w:rPr>
      </w:pPr>
      <w:r w:rsidRPr="006A27EF">
        <w:rPr>
          <w:sz w:val="24"/>
          <w:szCs w:val="24"/>
        </w:rPr>
        <w:t>3.9</w:t>
      </w:r>
      <w:r w:rsidR="00BF416D" w:rsidRPr="006A27EF">
        <w:rPr>
          <w:sz w:val="24"/>
          <w:szCs w:val="24"/>
        </w:rPr>
        <w:t>. Консультирование в письменной форме осуществляется должностным лицом в случае, если контролируемым лицом представлен письменный запрос о представлении письменного ответа по перечню вопросов, определенных пунктом</w:t>
      </w:r>
      <w:r w:rsidR="002C68FC" w:rsidRPr="006A27EF">
        <w:rPr>
          <w:sz w:val="24"/>
          <w:szCs w:val="24"/>
        </w:rPr>
        <w:t> </w:t>
      </w:r>
      <w:r w:rsidRPr="006A27EF">
        <w:rPr>
          <w:sz w:val="24"/>
          <w:szCs w:val="24"/>
        </w:rPr>
        <w:t>3.8</w:t>
      </w:r>
      <w:r w:rsidR="00BF416D" w:rsidRPr="006A27EF">
        <w:rPr>
          <w:sz w:val="24"/>
          <w:szCs w:val="24"/>
        </w:rPr>
        <w:t xml:space="preserve"> настоящего Положения. </w:t>
      </w:r>
    </w:p>
    <w:p w:rsidR="003C13ED" w:rsidRPr="006A27EF" w:rsidRDefault="00BF416D" w:rsidP="00BF416D">
      <w:pPr>
        <w:pStyle w:val="ConsPlusNormal"/>
        <w:ind w:firstLine="709"/>
        <w:jc w:val="both"/>
        <w:rPr>
          <w:sz w:val="24"/>
          <w:szCs w:val="24"/>
        </w:rPr>
      </w:pPr>
      <w:r w:rsidRPr="006A27EF">
        <w:rPr>
          <w:sz w:val="24"/>
          <w:szCs w:val="24"/>
        </w:rPr>
        <w:t xml:space="preserve">Ответ о результатах рассмотрения письменного обращения контролируемое лицо вправе получить в сроки, установленные Федеральным законом от 2 мая 2006 года № 59-ФЗ «О порядке рассмотрения обращений граждан Российской Федерации». В случае поступления в администрацию двух и более однотипных обращений контролируемых лиц и их представителей на официальном сайте администрации в специальном разделе, посвященном контрольной деятельности, </w:t>
      </w:r>
      <w:proofErr w:type="gramStart"/>
      <w:r w:rsidRPr="006A27EF">
        <w:rPr>
          <w:sz w:val="24"/>
          <w:szCs w:val="24"/>
        </w:rPr>
        <w:t>размещается</w:t>
      </w:r>
      <w:proofErr w:type="gramEnd"/>
      <w:r w:rsidRPr="006A27EF">
        <w:rPr>
          <w:sz w:val="24"/>
          <w:szCs w:val="24"/>
        </w:rPr>
        <w:t xml:space="preserve"> в том числе письменное разъяснение по указанным обращениям, подписанное Главой или должностным лицом.</w:t>
      </w:r>
    </w:p>
    <w:p w:rsidR="00AB6A6C" w:rsidRPr="006A27EF" w:rsidRDefault="00AB6A6C" w:rsidP="00BF416D">
      <w:pPr>
        <w:pStyle w:val="ConsPlusNormal"/>
        <w:ind w:firstLine="709"/>
        <w:jc w:val="both"/>
        <w:rPr>
          <w:sz w:val="24"/>
          <w:szCs w:val="24"/>
        </w:rPr>
      </w:pPr>
      <w:r w:rsidRPr="006A27EF">
        <w:rPr>
          <w:sz w:val="24"/>
          <w:szCs w:val="24"/>
        </w:rPr>
        <w:t>При осуществлении консультирования должностное лицо, обязано соблюдать конфиденциальность информации, доступ к которой ограничен в соответствии с законодательством Российской Федерации.</w:t>
      </w:r>
    </w:p>
    <w:p w:rsidR="00AB6A6C" w:rsidRPr="006A27EF" w:rsidRDefault="00AB6A6C" w:rsidP="0015702A">
      <w:pPr>
        <w:pStyle w:val="ConsPlusNormal"/>
        <w:ind w:firstLine="709"/>
        <w:jc w:val="both"/>
        <w:rPr>
          <w:sz w:val="24"/>
          <w:szCs w:val="24"/>
        </w:rPr>
      </w:pPr>
      <w:r w:rsidRPr="006A27EF">
        <w:rPr>
          <w:sz w:val="24"/>
          <w:szCs w:val="24"/>
        </w:rPr>
        <w:t xml:space="preserve">В ходе консультирования не может предоставляться информация, содержащая оценку конкретного контрольного мероприятия, решений и </w:t>
      </w:r>
      <w:r w:rsidR="00732CB0" w:rsidRPr="006A27EF">
        <w:rPr>
          <w:sz w:val="24"/>
          <w:szCs w:val="24"/>
        </w:rPr>
        <w:t xml:space="preserve">(или) действий должностных лиц </w:t>
      </w:r>
      <w:r w:rsidRPr="006A27EF">
        <w:rPr>
          <w:sz w:val="24"/>
          <w:szCs w:val="24"/>
        </w:rPr>
        <w:t>иных участников контрольного мероприятия, а также результаты проведенных в рамках контрольного мероприятия экспертизы, испытаний.</w:t>
      </w:r>
    </w:p>
    <w:p w:rsidR="00AB6A6C" w:rsidRPr="006A27EF" w:rsidRDefault="00AB6A6C" w:rsidP="0015702A">
      <w:pPr>
        <w:pStyle w:val="ConsPlusNormal"/>
        <w:ind w:firstLine="709"/>
        <w:jc w:val="both"/>
        <w:rPr>
          <w:sz w:val="24"/>
          <w:szCs w:val="24"/>
        </w:rPr>
      </w:pPr>
      <w:r w:rsidRPr="006A27EF">
        <w:rPr>
          <w:sz w:val="24"/>
          <w:szCs w:val="24"/>
        </w:rPr>
        <w:t>Информация, ставш</w:t>
      </w:r>
      <w:r w:rsidR="00732CB0" w:rsidRPr="006A27EF">
        <w:rPr>
          <w:sz w:val="24"/>
          <w:szCs w:val="24"/>
        </w:rPr>
        <w:t xml:space="preserve">ая известной должностному лицу </w:t>
      </w:r>
      <w:r w:rsidRPr="006A27EF">
        <w:rPr>
          <w:sz w:val="24"/>
          <w:szCs w:val="24"/>
        </w:rPr>
        <w:t>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9E5978" w:rsidRPr="006A27EF" w:rsidRDefault="009E5978" w:rsidP="009E5978">
      <w:pPr>
        <w:pStyle w:val="ConsPlusNormal"/>
        <w:ind w:firstLine="709"/>
        <w:jc w:val="both"/>
        <w:rPr>
          <w:sz w:val="24"/>
          <w:szCs w:val="24"/>
        </w:rPr>
      </w:pPr>
      <w:r w:rsidRPr="006A27EF">
        <w:rPr>
          <w:sz w:val="24"/>
          <w:szCs w:val="24"/>
        </w:rPr>
        <w:t>3.10.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w:t>
      </w:r>
      <w:r w:rsidR="00117668" w:rsidRPr="006A27EF">
        <w:rPr>
          <w:sz w:val="24"/>
          <w:szCs w:val="24"/>
        </w:rPr>
        <w:t>вязи или мобильного приложения «Инспектор»</w:t>
      </w:r>
      <w:r w:rsidRPr="006A27EF">
        <w:rPr>
          <w:sz w:val="24"/>
          <w:szCs w:val="24"/>
        </w:rPr>
        <w:t>.</w:t>
      </w:r>
    </w:p>
    <w:p w:rsidR="009E5978" w:rsidRPr="006A27EF" w:rsidRDefault="009E5978" w:rsidP="009E5978">
      <w:pPr>
        <w:pStyle w:val="ConsPlusNormal"/>
        <w:ind w:firstLine="709"/>
        <w:jc w:val="both"/>
        <w:rPr>
          <w:sz w:val="24"/>
          <w:szCs w:val="24"/>
        </w:rPr>
      </w:pPr>
      <w:proofErr w:type="gramStart"/>
      <w:r w:rsidRPr="006A27EF">
        <w:rPr>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w:t>
      </w:r>
      <w:proofErr w:type="gramEnd"/>
      <w:r w:rsidRPr="006A27EF">
        <w:rPr>
          <w:sz w:val="24"/>
          <w:szCs w:val="24"/>
        </w:rPr>
        <w:t xml:space="preserve"> отнесения объектов контроля к категориям риска, и проводит оценку уровня соблюдения контролируемым лицом обязательных требований.</w:t>
      </w:r>
    </w:p>
    <w:p w:rsidR="009E5978" w:rsidRPr="006A27EF" w:rsidRDefault="009E5978" w:rsidP="009E5978">
      <w:pPr>
        <w:pStyle w:val="ConsPlusNormal"/>
        <w:ind w:firstLine="709"/>
        <w:jc w:val="both"/>
        <w:rPr>
          <w:sz w:val="24"/>
          <w:szCs w:val="24"/>
        </w:rPr>
      </w:pPr>
      <w:r w:rsidRPr="006A27EF">
        <w:rPr>
          <w:sz w:val="24"/>
          <w:szCs w:val="24"/>
        </w:rPr>
        <w:t xml:space="preserve">Профилактический визит проводится по инициативе </w:t>
      </w:r>
      <w:r w:rsidR="00117668" w:rsidRPr="006A27EF">
        <w:rPr>
          <w:sz w:val="24"/>
          <w:szCs w:val="24"/>
        </w:rPr>
        <w:t xml:space="preserve">администрации </w:t>
      </w:r>
      <w:r w:rsidRPr="006A27EF">
        <w:rPr>
          <w:sz w:val="24"/>
          <w:szCs w:val="24"/>
        </w:rPr>
        <w:t>(обязательный профилактический визит) в порядке, установленном статей 52.1. Федерального закона № 248-ФЗ или по инициативе контролируемого лица в порядке, установленном статей 52.2. Федерального закона № 248-ФЗ.</w:t>
      </w:r>
    </w:p>
    <w:p w:rsidR="00AB6A6C" w:rsidRPr="006A27EF" w:rsidRDefault="00AB6A6C" w:rsidP="00BA4A8A">
      <w:pPr>
        <w:pStyle w:val="ConsPlusNormal"/>
        <w:ind w:firstLine="0"/>
        <w:jc w:val="both"/>
        <w:rPr>
          <w:color w:val="000000"/>
          <w:sz w:val="24"/>
          <w:szCs w:val="24"/>
        </w:rPr>
      </w:pPr>
    </w:p>
    <w:p w:rsidR="00AB6A6C" w:rsidRPr="006A27EF" w:rsidRDefault="009668C2" w:rsidP="0015702A">
      <w:pPr>
        <w:pStyle w:val="ConsPlusNormal"/>
        <w:ind w:firstLine="0"/>
        <w:jc w:val="center"/>
        <w:rPr>
          <w:bCs/>
          <w:color w:val="000000"/>
          <w:sz w:val="24"/>
          <w:szCs w:val="24"/>
        </w:rPr>
      </w:pPr>
      <w:r w:rsidRPr="006A27EF">
        <w:rPr>
          <w:bCs/>
          <w:color w:val="000000"/>
          <w:sz w:val="24"/>
          <w:szCs w:val="24"/>
        </w:rPr>
        <w:t>Раздел </w:t>
      </w:r>
      <w:r w:rsidR="00AB6A6C" w:rsidRPr="006A27EF">
        <w:rPr>
          <w:bCs/>
          <w:color w:val="000000"/>
          <w:sz w:val="24"/>
          <w:szCs w:val="24"/>
        </w:rPr>
        <w:t>4. Осуществление контрольных мероприятий и контрольных действий</w:t>
      </w:r>
    </w:p>
    <w:p w:rsidR="00AB6A6C" w:rsidRPr="006A27EF" w:rsidRDefault="00AB6A6C" w:rsidP="0015702A">
      <w:pPr>
        <w:pStyle w:val="ConsPlusNormal"/>
        <w:ind w:firstLine="709"/>
        <w:jc w:val="both"/>
        <w:rPr>
          <w:sz w:val="24"/>
          <w:szCs w:val="24"/>
        </w:rPr>
      </w:pPr>
      <w:r w:rsidRPr="006A27EF">
        <w:rPr>
          <w:color w:val="000000"/>
          <w:sz w:val="24"/>
          <w:szCs w:val="24"/>
        </w:rPr>
        <w:t xml:space="preserve">4.1. </w:t>
      </w:r>
      <w:r w:rsidR="002E004E" w:rsidRPr="006A27EF">
        <w:rPr>
          <w:color w:val="000000"/>
          <w:sz w:val="24"/>
          <w:szCs w:val="24"/>
        </w:rPr>
        <w:t xml:space="preserve">При осуществлении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002E004E" w:rsidRPr="006A27EF">
        <w:rPr>
          <w:color w:val="000000"/>
          <w:sz w:val="24"/>
          <w:szCs w:val="24"/>
        </w:rPr>
        <w:t xml:space="preserve"> администрацией могут проводиться следующие виды </w:t>
      </w:r>
      <w:r w:rsidR="005F0647" w:rsidRPr="006A27EF">
        <w:rPr>
          <w:color w:val="000000"/>
          <w:sz w:val="24"/>
          <w:szCs w:val="24"/>
        </w:rPr>
        <w:t xml:space="preserve">внеплановых </w:t>
      </w:r>
      <w:r w:rsidR="002E004E" w:rsidRPr="006A27EF">
        <w:rPr>
          <w:color w:val="000000"/>
          <w:sz w:val="24"/>
          <w:szCs w:val="24"/>
        </w:rPr>
        <w:t>контрольных мероприятий и контрольных действий в рамках указанных мероприятий:</w:t>
      </w:r>
    </w:p>
    <w:p w:rsidR="00AB6A6C" w:rsidRPr="006A27EF" w:rsidRDefault="00AB6A6C" w:rsidP="0015702A">
      <w:pPr>
        <w:pStyle w:val="ConsPlusNormal"/>
        <w:ind w:firstLine="709"/>
        <w:jc w:val="both"/>
        <w:rPr>
          <w:sz w:val="24"/>
          <w:szCs w:val="24"/>
        </w:rPr>
      </w:pPr>
      <w:r w:rsidRPr="006A27EF">
        <w:rPr>
          <w:color w:val="000000"/>
          <w:sz w:val="24"/>
          <w:szCs w:val="24"/>
        </w:rPr>
        <w:lastRenderedPageBreak/>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r w:rsidR="00F55E2E" w:rsidRPr="006A27EF">
        <w:rPr>
          <w:sz w:val="24"/>
          <w:szCs w:val="24"/>
        </w:rPr>
        <w:t xml:space="preserve">. </w:t>
      </w:r>
      <w:r w:rsidR="00F55E2E" w:rsidRPr="006A27EF">
        <w:rPr>
          <w:color w:val="000000"/>
          <w:sz w:val="24"/>
          <w:szCs w:val="24"/>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r w:rsidRPr="006A27EF">
        <w:rPr>
          <w:color w:val="000000"/>
          <w:sz w:val="24"/>
          <w:szCs w:val="24"/>
        </w:rPr>
        <w:t>;</w:t>
      </w:r>
    </w:p>
    <w:p w:rsidR="00AB6A6C" w:rsidRPr="006A27EF" w:rsidRDefault="00AB6A6C" w:rsidP="0015702A">
      <w:pPr>
        <w:pStyle w:val="ConsPlusNormal"/>
        <w:ind w:firstLine="709"/>
        <w:jc w:val="both"/>
        <w:rPr>
          <w:sz w:val="24"/>
          <w:szCs w:val="24"/>
        </w:rPr>
      </w:pPr>
      <w:proofErr w:type="gramStart"/>
      <w:r w:rsidRPr="006A27EF">
        <w:rPr>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r w:rsidR="00E7097D" w:rsidRPr="006A27EF">
        <w:rPr>
          <w:sz w:val="24"/>
          <w:szCs w:val="24"/>
        </w:rPr>
        <w:t>.</w:t>
      </w:r>
      <w:proofErr w:type="gramEnd"/>
      <w:r w:rsidR="00E7097D" w:rsidRPr="006A27EF">
        <w:rPr>
          <w:sz w:val="24"/>
          <w:szCs w:val="24"/>
        </w:rPr>
        <w:t xml:space="preserve"> </w:t>
      </w:r>
      <w:r w:rsidR="00E7097D" w:rsidRPr="006A27EF">
        <w:rPr>
          <w:color w:val="000000"/>
          <w:sz w:val="24"/>
          <w:szCs w:val="24"/>
        </w:rPr>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r w:rsidRPr="006A27EF">
        <w:rPr>
          <w:color w:val="000000"/>
          <w:sz w:val="24"/>
          <w:szCs w:val="24"/>
        </w:rPr>
        <w:t>;</w:t>
      </w:r>
    </w:p>
    <w:p w:rsidR="00AB6A6C" w:rsidRPr="006A27EF" w:rsidRDefault="00AB6A6C" w:rsidP="0015702A">
      <w:pPr>
        <w:pStyle w:val="ConsPlusNormal"/>
        <w:ind w:firstLine="709"/>
        <w:jc w:val="both"/>
        <w:rPr>
          <w:sz w:val="24"/>
          <w:szCs w:val="24"/>
        </w:rPr>
      </w:pPr>
      <w:r w:rsidRPr="006A27EF">
        <w:rPr>
          <w:color w:val="000000"/>
          <w:sz w:val="24"/>
          <w:szCs w:val="24"/>
        </w:rPr>
        <w:t>3) документарная проверка (посредством получения письменных объяснений, истребования документов, экспертизы)</w:t>
      </w:r>
      <w:r w:rsidR="00E7097D" w:rsidRPr="006A27EF">
        <w:rPr>
          <w:color w:val="000000"/>
          <w:sz w:val="24"/>
          <w:szCs w:val="24"/>
        </w:rPr>
        <w:t>.</w:t>
      </w:r>
      <w:r w:rsidR="00E7097D" w:rsidRPr="006A27EF">
        <w:rPr>
          <w:sz w:val="24"/>
          <w:szCs w:val="24"/>
        </w:rPr>
        <w:t xml:space="preserve"> </w:t>
      </w:r>
      <w:r w:rsidR="00E7097D" w:rsidRPr="006A27EF">
        <w:rPr>
          <w:color w:val="000000"/>
          <w:sz w:val="24"/>
          <w:szCs w:val="24"/>
        </w:rPr>
        <w:t>Срок проведения документарной проверки не может превышать десять рабочих дней</w:t>
      </w:r>
      <w:r w:rsidRPr="006A27EF">
        <w:rPr>
          <w:color w:val="000000"/>
          <w:sz w:val="24"/>
          <w:szCs w:val="24"/>
        </w:rPr>
        <w:t>;</w:t>
      </w:r>
    </w:p>
    <w:p w:rsidR="00AB6A6C" w:rsidRPr="006A27EF" w:rsidRDefault="00AB6A6C" w:rsidP="0015702A">
      <w:pPr>
        <w:pStyle w:val="ConsPlusNormal"/>
        <w:ind w:firstLine="709"/>
        <w:jc w:val="both"/>
        <w:rPr>
          <w:color w:val="000000"/>
          <w:sz w:val="24"/>
          <w:szCs w:val="24"/>
        </w:rPr>
      </w:pPr>
      <w:proofErr w:type="gramStart"/>
      <w:r w:rsidRPr="006A27EF">
        <w:rPr>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r w:rsidR="00E7097D" w:rsidRPr="006A27EF">
        <w:rPr>
          <w:color w:val="000000"/>
          <w:sz w:val="24"/>
          <w:szCs w:val="24"/>
        </w:rPr>
        <w:t>.</w:t>
      </w:r>
      <w:proofErr w:type="gramEnd"/>
      <w:r w:rsidR="00E7097D" w:rsidRPr="006A27EF">
        <w:rPr>
          <w:sz w:val="24"/>
          <w:szCs w:val="24"/>
        </w:rPr>
        <w:t xml:space="preserve"> </w:t>
      </w:r>
      <w:r w:rsidR="00E7097D" w:rsidRPr="006A27EF">
        <w:rPr>
          <w:color w:val="000000"/>
          <w:sz w:val="24"/>
          <w:szCs w:val="24"/>
        </w:rPr>
        <w:t xml:space="preserve">Срок проведения выездной проверки не может превышать 10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00E7097D" w:rsidRPr="006A27EF">
        <w:rPr>
          <w:color w:val="000000"/>
          <w:sz w:val="24"/>
          <w:szCs w:val="24"/>
        </w:rPr>
        <w:t>микропредприятия</w:t>
      </w:r>
      <w:proofErr w:type="spellEnd"/>
      <w:r w:rsidR="00E7097D" w:rsidRPr="006A27EF">
        <w:rPr>
          <w:color w:val="000000"/>
          <w:sz w:val="24"/>
          <w:szCs w:val="24"/>
        </w:rPr>
        <w:t>.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контролируемого лица или производственному объекту</w:t>
      </w:r>
      <w:r w:rsidRPr="006A27EF">
        <w:rPr>
          <w:color w:val="000000"/>
          <w:sz w:val="24"/>
          <w:szCs w:val="24"/>
        </w:rPr>
        <w:t>;</w:t>
      </w:r>
    </w:p>
    <w:p w:rsidR="00AB6A6C" w:rsidRPr="006A27EF" w:rsidRDefault="00AB6A6C" w:rsidP="0015702A">
      <w:pPr>
        <w:ind w:firstLine="709"/>
        <w:jc w:val="both"/>
        <w:rPr>
          <w:rFonts w:ascii="Arial" w:hAnsi="Arial" w:cs="Arial"/>
          <w:color w:val="000000"/>
        </w:rPr>
      </w:pPr>
      <w:proofErr w:type="gramStart"/>
      <w:r w:rsidRPr="006A27EF">
        <w:rPr>
          <w:rFonts w:ascii="Arial" w:hAnsi="Arial" w:cs="Arial"/>
          <w:color w:val="000000"/>
        </w:rPr>
        <w:t xml:space="preserve">5) наблюдение за соблюдением обязательных требований (посредством сбора и анализа данных об объектах </w:t>
      </w:r>
      <w:r w:rsidR="00F459C1" w:rsidRPr="006A27EF">
        <w:rPr>
          <w:rFonts w:ascii="Arial" w:hAnsi="Arial" w:cs="Arial"/>
          <w:color w:val="000000"/>
        </w:rPr>
        <w:t xml:space="preserve">муниципального </w:t>
      </w:r>
      <w:r w:rsidR="00B27BAD" w:rsidRPr="006A27EF">
        <w:rPr>
          <w:rFonts w:ascii="Arial" w:hAnsi="Arial" w:cs="Arial"/>
          <w:color w:val="000000"/>
        </w:rPr>
        <w:t>лесного контроля</w:t>
      </w:r>
      <w:r w:rsidRPr="006A27EF">
        <w:rPr>
          <w:rFonts w:ascii="Arial" w:hAnsi="Arial" w:cs="Arial"/>
          <w:color w:val="000000"/>
        </w:rPr>
        <w:t xml:space="preserve">, в том числе данных, которые поступают в ходе межведомственного информационного взаимодействия, </w:t>
      </w:r>
      <w:r w:rsidRPr="006A27EF">
        <w:rPr>
          <w:rFonts w:ascii="Arial" w:hAnsi="Arial" w:cs="Arial"/>
          <w:color w:val="000000"/>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6A27EF">
        <w:rPr>
          <w:rFonts w:ascii="Arial" w:hAnsi="Arial" w:cs="Arial"/>
          <w:color w:val="000000"/>
          <w:shd w:val="clear" w:color="auto" w:fill="FFFFFF"/>
        </w:rPr>
        <w:t xml:space="preserve"> автоматическом </w:t>
      </w:r>
      <w:proofErr w:type="gramStart"/>
      <w:r w:rsidRPr="006A27EF">
        <w:rPr>
          <w:rFonts w:ascii="Arial" w:hAnsi="Arial" w:cs="Arial"/>
          <w:color w:val="000000"/>
          <w:shd w:val="clear" w:color="auto" w:fill="FFFFFF"/>
        </w:rPr>
        <w:t>режиме</w:t>
      </w:r>
      <w:proofErr w:type="gramEnd"/>
      <w:r w:rsidRPr="006A27EF">
        <w:rPr>
          <w:rFonts w:ascii="Arial" w:hAnsi="Arial" w:cs="Arial"/>
          <w:color w:val="000000"/>
          <w:shd w:val="clear" w:color="auto" w:fill="FFFFFF"/>
        </w:rPr>
        <w:t xml:space="preserve"> технических средств фиксации правонарушений, имеющих функции фото- и киносъемки, видеозаписи</w:t>
      </w:r>
      <w:r w:rsidRPr="006A27EF">
        <w:rPr>
          <w:rFonts w:ascii="Arial" w:hAnsi="Arial" w:cs="Arial"/>
          <w:color w:val="000000"/>
        </w:rPr>
        <w:t>);</w:t>
      </w:r>
    </w:p>
    <w:p w:rsidR="009E1B96" w:rsidRPr="006A27EF" w:rsidRDefault="00AB6A6C" w:rsidP="0015702A">
      <w:pPr>
        <w:pStyle w:val="ConsPlusNormal"/>
        <w:ind w:firstLine="709"/>
        <w:jc w:val="both"/>
        <w:rPr>
          <w:color w:val="000000"/>
          <w:sz w:val="24"/>
          <w:szCs w:val="24"/>
        </w:rPr>
      </w:pPr>
      <w:r w:rsidRPr="006A27EF">
        <w:rPr>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r w:rsidR="00E7097D" w:rsidRPr="006A27EF">
        <w:rPr>
          <w:sz w:val="24"/>
          <w:szCs w:val="24"/>
        </w:rPr>
        <w:t xml:space="preserve"> </w:t>
      </w:r>
    </w:p>
    <w:p w:rsidR="00AB6A6C" w:rsidRPr="006A27EF" w:rsidRDefault="00AB6A6C" w:rsidP="0015702A">
      <w:pPr>
        <w:pStyle w:val="ConsPlusNormal"/>
        <w:ind w:firstLine="709"/>
        <w:jc w:val="both"/>
        <w:rPr>
          <w:sz w:val="24"/>
          <w:szCs w:val="24"/>
        </w:rPr>
      </w:pPr>
      <w:r w:rsidRPr="006A27EF">
        <w:rPr>
          <w:color w:val="000000"/>
          <w:sz w:val="24"/>
          <w:szCs w:val="24"/>
        </w:rPr>
        <w:t xml:space="preserve">4.2. Наблюдение за соблюдением обязательных требований и выездное обследование проводятся администрацией </w:t>
      </w:r>
      <w:r w:rsidR="002E004E" w:rsidRPr="006A27EF">
        <w:rPr>
          <w:color w:val="000000"/>
          <w:sz w:val="24"/>
          <w:szCs w:val="24"/>
        </w:rPr>
        <w:t xml:space="preserve">в форме внеплановых мероприятий </w:t>
      </w:r>
      <w:r w:rsidRPr="006A27EF">
        <w:rPr>
          <w:color w:val="000000"/>
          <w:sz w:val="24"/>
          <w:szCs w:val="24"/>
        </w:rPr>
        <w:t>без взаимодействия с контролируемыми лицами.</w:t>
      </w:r>
      <w:r w:rsidR="006B1693" w:rsidRPr="006A27EF">
        <w:rPr>
          <w:color w:val="000000"/>
          <w:sz w:val="24"/>
          <w:szCs w:val="24"/>
        </w:rPr>
        <w:t xml:space="preserve"> </w:t>
      </w:r>
    </w:p>
    <w:p w:rsidR="0058527B" w:rsidRPr="006A27EF" w:rsidRDefault="00AB6A6C" w:rsidP="0058527B">
      <w:pPr>
        <w:pStyle w:val="ConsPlusNormal"/>
        <w:ind w:firstLine="709"/>
        <w:jc w:val="both"/>
        <w:rPr>
          <w:sz w:val="24"/>
          <w:szCs w:val="24"/>
        </w:rPr>
      </w:pPr>
      <w:r w:rsidRPr="006A27EF">
        <w:rPr>
          <w:color w:val="000000"/>
          <w:sz w:val="24"/>
          <w:szCs w:val="24"/>
        </w:rPr>
        <w:t>4.</w:t>
      </w:r>
      <w:r w:rsidR="005F0647" w:rsidRPr="006A27EF">
        <w:rPr>
          <w:color w:val="000000"/>
          <w:sz w:val="24"/>
          <w:szCs w:val="24"/>
        </w:rPr>
        <w:t>3</w:t>
      </w:r>
      <w:r w:rsidRPr="006A27EF">
        <w:rPr>
          <w:color w:val="000000"/>
          <w:sz w:val="24"/>
          <w:szCs w:val="24"/>
        </w:rPr>
        <w:t xml:space="preserve">. </w:t>
      </w:r>
      <w:r w:rsidR="0058527B" w:rsidRPr="006A27EF">
        <w:rPr>
          <w:sz w:val="24"/>
          <w:szCs w:val="24"/>
        </w:rPr>
        <w:t xml:space="preserve">Контрольные мероприятия, проводимые с взаимодействием с контролируемыми лицами, осуществляются по основаниям, предусмотренным </w:t>
      </w:r>
      <w:r w:rsidR="009E1B96" w:rsidRPr="006A27EF">
        <w:rPr>
          <w:sz w:val="24"/>
          <w:szCs w:val="24"/>
        </w:rPr>
        <w:t xml:space="preserve">частью </w:t>
      </w:r>
      <w:r w:rsidR="0058527B" w:rsidRPr="006A27EF">
        <w:rPr>
          <w:sz w:val="24"/>
          <w:szCs w:val="24"/>
        </w:rPr>
        <w:t>1 статьи 57 Федерального закона № 248</w:t>
      </w:r>
      <w:r w:rsidR="007D5AAC" w:rsidRPr="006A27EF">
        <w:rPr>
          <w:sz w:val="24"/>
          <w:szCs w:val="24"/>
        </w:rPr>
        <w:t>-ФЗ</w:t>
      </w:r>
      <w:r w:rsidR="0058527B" w:rsidRPr="006A27EF">
        <w:rPr>
          <w:sz w:val="24"/>
          <w:szCs w:val="24"/>
        </w:rPr>
        <w:t>.</w:t>
      </w:r>
    </w:p>
    <w:p w:rsidR="007F2D63" w:rsidRPr="006A27EF" w:rsidRDefault="00AB6A6C" w:rsidP="007F2D63">
      <w:pPr>
        <w:pStyle w:val="ConsPlusNormal"/>
        <w:ind w:firstLine="709"/>
        <w:jc w:val="both"/>
        <w:rPr>
          <w:color w:val="000000"/>
          <w:sz w:val="24"/>
          <w:szCs w:val="24"/>
        </w:rPr>
      </w:pPr>
      <w:r w:rsidRPr="006A27EF">
        <w:rPr>
          <w:color w:val="000000"/>
          <w:sz w:val="24"/>
          <w:szCs w:val="24"/>
        </w:rPr>
        <w:t>4.</w:t>
      </w:r>
      <w:r w:rsidR="005F0647" w:rsidRPr="006A27EF">
        <w:rPr>
          <w:color w:val="000000"/>
          <w:sz w:val="24"/>
          <w:szCs w:val="24"/>
        </w:rPr>
        <w:t>4</w:t>
      </w:r>
      <w:r w:rsidRPr="006A27EF">
        <w:rPr>
          <w:color w:val="000000"/>
          <w:sz w:val="24"/>
          <w:szCs w:val="24"/>
        </w:rPr>
        <w:t xml:space="preserve">. </w:t>
      </w:r>
      <w:r w:rsidR="007F2D63" w:rsidRPr="006A27EF">
        <w:rPr>
          <w:color w:val="000000"/>
          <w:sz w:val="24"/>
          <w:szCs w:val="24"/>
        </w:rPr>
        <w:t xml:space="preserve">В целях оценки риска причинения вреда (ущерба) при принятии решения о проведении и выборе вида внепланового контрольного мероприятия </w:t>
      </w:r>
      <w:r w:rsidR="00117668" w:rsidRPr="006A27EF">
        <w:rPr>
          <w:color w:val="000000"/>
          <w:sz w:val="24"/>
          <w:szCs w:val="24"/>
        </w:rPr>
        <w:t>администрация</w:t>
      </w:r>
      <w:r w:rsidR="007F2D63" w:rsidRPr="006A27EF">
        <w:rPr>
          <w:color w:val="000000"/>
          <w:sz w:val="24"/>
          <w:szCs w:val="24"/>
        </w:rPr>
        <w:t xml:space="preserve"> разрабатывает индикаторы риска нарушения обязательных требований. </w:t>
      </w:r>
    </w:p>
    <w:p w:rsidR="007F2D63" w:rsidRPr="006A27EF" w:rsidRDefault="007F2D63" w:rsidP="007F2D63">
      <w:pPr>
        <w:pStyle w:val="ConsPlusNormal"/>
        <w:ind w:firstLine="709"/>
        <w:jc w:val="both"/>
        <w:rPr>
          <w:color w:val="000000"/>
          <w:sz w:val="24"/>
          <w:szCs w:val="24"/>
        </w:rPr>
      </w:pPr>
      <w:r w:rsidRPr="006A27EF">
        <w:rPr>
          <w:color w:val="000000"/>
          <w:sz w:val="24"/>
          <w:szCs w:val="24"/>
        </w:rPr>
        <w:t>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7F2D63" w:rsidRPr="006A27EF" w:rsidRDefault="007F2D63" w:rsidP="007F2D63">
      <w:pPr>
        <w:pStyle w:val="ConsPlusNormal"/>
        <w:ind w:firstLine="709"/>
        <w:jc w:val="both"/>
        <w:rPr>
          <w:color w:val="000000"/>
          <w:sz w:val="24"/>
          <w:szCs w:val="24"/>
        </w:rPr>
      </w:pPr>
      <w:r w:rsidRPr="006A27EF">
        <w:rPr>
          <w:color w:val="000000"/>
          <w:sz w:val="24"/>
          <w:szCs w:val="24"/>
        </w:rPr>
        <w:lastRenderedPageBreak/>
        <w:t>Перечень индикаторов риска нарушения обязательных требований, проверяемых в рамках осуществления муниципального контроля</w:t>
      </w:r>
      <w:r w:rsidR="00AE3818" w:rsidRPr="006A27EF">
        <w:rPr>
          <w:color w:val="000000"/>
          <w:sz w:val="24"/>
          <w:szCs w:val="24"/>
        </w:rPr>
        <w:t>,</w:t>
      </w:r>
      <w:r w:rsidRPr="006A27EF">
        <w:rPr>
          <w:color w:val="000000"/>
          <w:sz w:val="24"/>
          <w:szCs w:val="24"/>
        </w:rPr>
        <w:t xml:space="preserve"> установлен приложением № 2 к настоящему Положению. </w:t>
      </w:r>
    </w:p>
    <w:p w:rsidR="00AB6A6C" w:rsidRPr="006A27EF" w:rsidRDefault="00AB6A6C" w:rsidP="007F2D63">
      <w:pPr>
        <w:pStyle w:val="ConsPlusNormal"/>
        <w:ind w:firstLine="709"/>
        <w:jc w:val="both"/>
        <w:rPr>
          <w:sz w:val="24"/>
          <w:szCs w:val="24"/>
        </w:rPr>
      </w:pPr>
      <w:r w:rsidRPr="006A27EF">
        <w:rPr>
          <w:color w:val="000000"/>
          <w:sz w:val="24"/>
          <w:szCs w:val="24"/>
        </w:rPr>
        <w:t>4.</w:t>
      </w:r>
      <w:r w:rsidR="007F2D63" w:rsidRPr="006A27EF">
        <w:rPr>
          <w:color w:val="000000"/>
          <w:sz w:val="24"/>
          <w:szCs w:val="24"/>
        </w:rPr>
        <w:t>5</w:t>
      </w:r>
      <w:r w:rsidRPr="006A27EF">
        <w:rPr>
          <w:color w:val="000000"/>
          <w:sz w:val="24"/>
          <w:szCs w:val="24"/>
        </w:rPr>
        <w:t>. Контрольные мероприятия, проводимые при взаимодействии с контролируемым лицом, проводятся на основании</w:t>
      </w:r>
      <w:r w:rsidR="0070315E" w:rsidRPr="006A27EF">
        <w:rPr>
          <w:color w:val="000000"/>
          <w:sz w:val="24"/>
          <w:szCs w:val="24"/>
        </w:rPr>
        <w:t xml:space="preserve"> решения, изданного в форме </w:t>
      </w:r>
      <w:r w:rsidRPr="006A27EF">
        <w:rPr>
          <w:color w:val="000000"/>
          <w:sz w:val="24"/>
          <w:szCs w:val="24"/>
        </w:rPr>
        <w:t>распоряжения администрации о проведении контрольного мероприятия.</w:t>
      </w:r>
    </w:p>
    <w:p w:rsidR="00AB6A6C" w:rsidRPr="006A27EF" w:rsidRDefault="001F3326" w:rsidP="0015702A">
      <w:pPr>
        <w:pStyle w:val="ConsPlusNormal"/>
        <w:ind w:firstLine="709"/>
        <w:jc w:val="both"/>
        <w:rPr>
          <w:i/>
          <w:iCs/>
          <w:color w:val="000000"/>
          <w:sz w:val="24"/>
          <w:szCs w:val="24"/>
        </w:rPr>
      </w:pPr>
      <w:r w:rsidRPr="006A27EF">
        <w:rPr>
          <w:color w:val="000000"/>
          <w:sz w:val="24"/>
          <w:szCs w:val="24"/>
        </w:rPr>
        <w:t>4.6</w:t>
      </w:r>
      <w:r w:rsidR="00AB6A6C" w:rsidRPr="006A27EF">
        <w:rPr>
          <w:color w:val="000000"/>
          <w:sz w:val="24"/>
          <w:szCs w:val="24"/>
        </w:rPr>
        <w:t>. Контрольные мероприятия, проводимые без взаимодействия с контролируемыми лицами, проводятся должностными лицами на осно</w:t>
      </w:r>
      <w:r w:rsidR="00023019" w:rsidRPr="006A27EF">
        <w:rPr>
          <w:color w:val="000000"/>
          <w:sz w:val="24"/>
          <w:szCs w:val="24"/>
        </w:rPr>
        <w:t>вании задания Г</w:t>
      </w:r>
      <w:r w:rsidR="00AB6A6C" w:rsidRPr="006A27EF">
        <w:rPr>
          <w:color w:val="000000"/>
          <w:sz w:val="24"/>
          <w:szCs w:val="24"/>
        </w:rPr>
        <w:t>лавы</w:t>
      </w:r>
      <w:r w:rsidR="00AB6A6C" w:rsidRPr="006A27EF">
        <w:rPr>
          <w:i/>
          <w:iCs/>
          <w:color w:val="000000"/>
          <w:sz w:val="24"/>
          <w:szCs w:val="24"/>
        </w:rPr>
        <w:t xml:space="preserve">, </w:t>
      </w:r>
      <w:r w:rsidR="00AB6A6C" w:rsidRPr="006A27EF">
        <w:rPr>
          <w:color w:val="000000"/>
          <w:sz w:val="24"/>
          <w:szCs w:val="24"/>
          <w:shd w:val="clear" w:color="auto" w:fill="FFFFFF"/>
        </w:rPr>
        <w:t>задания, содержащегося в планах работы администрации, в том числе в случаях, установленных</w:t>
      </w:r>
      <w:r w:rsidR="00AB6A6C" w:rsidRPr="006A27EF">
        <w:rPr>
          <w:color w:val="000000"/>
          <w:sz w:val="24"/>
          <w:szCs w:val="24"/>
        </w:rPr>
        <w:t xml:space="preserve"> Федеральным </w:t>
      </w:r>
      <w:hyperlink r:id="rId10" w:history="1">
        <w:r w:rsidR="00AB6A6C" w:rsidRPr="006A27EF">
          <w:rPr>
            <w:rStyle w:val="a3"/>
            <w:color w:val="000000"/>
            <w:sz w:val="24"/>
            <w:szCs w:val="24"/>
            <w:u w:val="none"/>
          </w:rPr>
          <w:t>законом</w:t>
        </w:r>
      </w:hyperlink>
      <w:r w:rsidR="00AB6A6C" w:rsidRPr="006A27EF">
        <w:rPr>
          <w:color w:val="000000"/>
          <w:sz w:val="24"/>
          <w:szCs w:val="24"/>
        </w:rPr>
        <w:t xml:space="preserve"> </w:t>
      </w:r>
      <w:r w:rsidR="008E0BEB" w:rsidRPr="006A27EF">
        <w:rPr>
          <w:color w:val="000000"/>
          <w:sz w:val="24"/>
          <w:szCs w:val="24"/>
        </w:rPr>
        <w:t>№ </w:t>
      </w:r>
      <w:r w:rsidR="00AB6A6C" w:rsidRPr="006A27EF">
        <w:rPr>
          <w:color w:val="000000"/>
          <w:sz w:val="24"/>
          <w:szCs w:val="24"/>
        </w:rPr>
        <w:t>248-ФЗ.</w:t>
      </w:r>
    </w:p>
    <w:p w:rsidR="00AB6A6C" w:rsidRPr="006A27EF" w:rsidRDefault="00C71483" w:rsidP="0015702A">
      <w:pPr>
        <w:ind w:firstLine="709"/>
        <w:jc w:val="both"/>
        <w:rPr>
          <w:rFonts w:ascii="Arial" w:hAnsi="Arial" w:cs="Arial"/>
        </w:rPr>
      </w:pPr>
      <w:r w:rsidRPr="006A27EF">
        <w:rPr>
          <w:rFonts w:ascii="Arial" w:hAnsi="Arial" w:cs="Arial"/>
          <w:color w:val="000000"/>
        </w:rPr>
        <w:t>4.7</w:t>
      </w:r>
      <w:r w:rsidR="00AB6A6C" w:rsidRPr="006A27EF">
        <w:rPr>
          <w:rFonts w:ascii="Arial" w:hAnsi="Arial" w:cs="Arial"/>
          <w:color w:val="000000"/>
        </w:rPr>
        <w:t xml:space="preserve">. Администрация при организации и осуществлении </w:t>
      </w:r>
      <w:r w:rsidR="00F459C1" w:rsidRPr="006A27EF">
        <w:rPr>
          <w:rFonts w:ascii="Arial" w:hAnsi="Arial" w:cs="Arial"/>
          <w:color w:val="000000"/>
        </w:rPr>
        <w:t xml:space="preserve">муниципального </w:t>
      </w:r>
      <w:r w:rsidR="00B27BAD" w:rsidRPr="006A27EF">
        <w:rPr>
          <w:rFonts w:ascii="Arial" w:hAnsi="Arial" w:cs="Arial"/>
          <w:color w:val="000000"/>
        </w:rPr>
        <w:t>лесного контроля</w:t>
      </w:r>
      <w:r w:rsidR="00AB6A6C" w:rsidRPr="006A27EF">
        <w:rPr>
          <w:rFonts w:ascii="Arial" w:hAnsi="Arial" w:cs="Arial"/>
          <w:color w:val="000000"/>
        </w:rPr>
        <w:t xml:space="preserve">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00AB6A6C" w:rsidRPr="006A27EF">
        <w:rPr>
          <w:rFonts w:ascii="Arial" w:hAnsi="Arial" w:cs="Arial"/>
          <w:color w:val="000000"/>
        </w:rPr>
        <w:t xml:space="preserve">Перечень указанных документов и (или) сведений, порядок и сроки их представления установлены утвержденным </w:t>
      </w:r>
      <w:r w:rsidR="00AB6A6C" w:rsidRPr="006A27EF">
        <w:rPr>
          <w:rFonts w:ascii="Arial" w:hAnsi="Arial" w:cs="Arial"/>
          <w:color w:val="000000"/>
          <w:shd w:val="clear" w:color="auto" w:fill="FFFFFF"/>
        </w:rPr>
        <w:t>распоряжением Правительств</w:t>
      </w:r>
      <w:r w:rsidR="0058527B" w:rsidRPr="006A27EF">
        <w:rPr>
          <w:rFonts w:ascii="Arial" w:hAnsi="Arial" w:cs="Arial"/>
          <w:color w:val="000000"/>
          <w:shd w:val="clear" w:color="auto" w:fill="FFFFFF"/>
        </w:rPr>
        <w:t xml:space="preserve">а Российской Федерации от 19 апреля </w:t>
      </w:r>
      <w:r w:rsidR="00AB6A6C" w:rsidRPr="006A27EF">
        <w:rPr>
          <w:rFonts w:ascii="Arial" w:hAnsi="Arial" w:cs="Arial"/>
          <w:color w:val="000000"/>
          <w:shd w:val="clear" w:color="auto" w:fill="FFFFFF"/>
        </w:rPr>
        <w:t>2016</w:t>
      </w:r>
      <w:r w:rsidR="0058527B" w:rsidRPr="006A27EF">
        <w:rPr>
          <w:rFonts w:ascii="Arial" w:hAnsi="Arial" w:cs="Arial"/>
          <w:color w:val="000000"/>
          <w:shd w:val="clear" w:color="auto" w:fill="FFFFFF"/>
        </w:rPr>
        <w:t xml:space="preserve"> года № </w:t>
      </w:r>
      <w:r w:rsidR="00AB6A6C" w:rsidRPr="006A27EF">
        <w:rPr>
          <w:rFonts w:ascii="Arial" w:hAnsi="Arial" w:cs="Arial"/>
          <w:color w:val="000000"/>
          <w:shd w:val="clear" w:color="auto" w:fill="FFFFFF"/>
        </w:rPr>
        <w:t>724-р перечнем</w:t>
      </w:r>
      <w:r w:rsidR="00AB6A6C" w:rsidRPr="006A27EF">
        <w:rPr>
          <w:rFonts w:ascii="Arial" w:hAnsi="Arial" w:cs="Arial"/>
          <w:color w:val="000000"/>
        </w:rPr>
        <w:br/>
      </w:r>
      <w:r w:rsidR="00AB6A6C" w:rsidRPr="006A27EF">
        <w:rPr>
          <w:rFonts w:ascii="Arial" w:hAnsi="Arial" w:cs="Arial"/>
          <w:color w:val="00000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w:t>
      </w:r>
      <w:proofErr w:type="gramEnd"/>
      <w:r w:rsidR="00AB6A6C" w:rsidRPr="006A27EF">
        <w:rPr>
          <w:rFonts w:ascii="Arial" w:hAnsi="Arial" w:cs="Arial"/>
          <w:color w:val="000000"/>
          <w:shd w:val="clear" w:color="auto" w:fill="FFFFFF"/>
        </w:rPr>
        <w:t xml:space="preserve"> </w:t>
      </w:r>
      <w:proofErr w:type="gramStart"/>
      <w:r w:rsidR="00AB6A6C" w:rsidRPr="006A27EF">
        <w:rPr>
          <w:rFonts w:ascii="Arial" w:hAnsi="Arial" w:cs="Arial"/>
          <w:color w:val="000000"/>
          <w:shd w:val="clear" w:color="auto" w:fill="FFFFFF"/>
        </w:rPr>
        <w:t>органам местного самоуправления организаций, в распоряжении которых находятся эти документы и (или) информация, а также</w:t>
      </w:r>
      <w:r w:rsidR="00AB6A6C" w:rsidRPr="006A27EF">
        <w:rPr>
          <w:rFonts w:ascii="Arial" w:hAnsi="Arial" w:cs="Arial"/>
          <w:color w:val="000000"/>
        </w:rPr>
        <w:t xml:space="preserve"> </w:t>
      </w:r>
      <w:hyperlink r:id="rId11" w:history="1">
        <w:r w:rsidR="00AB6A6C" w:rsidRPr="006A27EF">
          <w:rPr>
            <w:rStyle w:val="a3"/>
            <w:rFonts w:ascii="Arial" w:hAnsi="Arial" w:cs="Arial"/>
            <w:color w:val="000000"/>
            <w:u w:val="none"/>
          </w:rPr>
          <w:t>Правилами</w:t>
        </w:r>
      </w:hyperlink>
      <w:r w:rsidR="00AB6A6C" w:rsidRPr="006A27EF">
        <w:rPr>
          <w:rFonts w:ascii="Arial" w:hAnsi="Arial" w:cs="Arial"/>
          <w:color w:val="00000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w:t>
      </w:r>
      <w:proofErr w:type="gramEnd"/>
      <w:r w:rsidR="00AB6A6C" w:rsidRPr="006A27EF">
        <w:rPr>
          <w:rFonts w:ascii="Arial" w:hAnsi="Arial" w:cs="Arial"/>
          <w:color w:val="000000"/>
        </w:rPr>
        <w:t xml:space="preserve"> Правительств</w:t>
      </w:r>
      <w:r w:rsidR="005D7D9E" w:rsidRPr="006A27EF">
        <w:rPr>
          <w:rFonts w:ascii="Arial" w:hAnsi="Arial" w:cs="Arial"/>
          <w:color w:val="000000"/>
        </w:rPr>
        <w:t xml:space="preserve">а Российской Федерации от 06 марта </w:t>
      </w:r>
      <w:r w:rsidR="00AB6A6C" w:rsidRPr="006A27EF">
        <w:rPr>
          <w:rFonts w:ascii="Arial" w:hAnsi="Arial" w:cs="Arial"/>
          <w:color w:val="000000"/>
        </w:rPr>
        <w:t>2021</w:t>
      </w:r>
      <w:r w:rsidR="005D7D9E" w:rsidRPr="006A27EF">
        <w:rPr>
          <w:rFonts w:ascii="Arial" w:hAnsi="Arial" w:cs="Arial"/>
          <w:color w:val="000000"/>
        </w:rPr>
        <w:t xml:space="preserve"> года № </w:t>
      </w:r>
      <w:r w:rsidR="00AB6A6C" w:rsidRPr="006A27EF">
        <w:rPr>
          <w:rFonts w:ascii="Arial" w:hAnsi="Arial" w:cs="Arial"/>
          <w:color w:val="000000"/>
        </w:rPr>
        <w:t xml:space="preserve">338 «О межведомственном информационном взаимодействии в рамках осуществления государственного </w:t>
      </w:r>
      <w:r w:rsidR="00AB6A6C" w:rsidRPr="006A27EF">
        <w:rPr>
          <w:rFonts w:ascii="Arial" w:hAnsi="Arial" w:cs="Arial"/>
        </w:rPr>
        <w:t>контроля (надзора), муниципального контроля».</w:t>
      </w:r>
    </w:p>
    <w:p w:rsidR="00A8151E" w:rsidRPr="006A27EF" w:rsidRDefault="00C71483" w:rsidP="00A8151E">
      <w:pPr>
        <w:pStyle w:val="ConsPlusNormal"/>
        <w:ind w:firstLine="709"/>
        <w:jc w:val="both"/>
        <w:rPr>
          <w:sz w:val="24"/>
          <w:szCs w:val="24"/>
          <w:shd w:val="clear" w:color="auto" w:fill="FFFFFF"/>
        </w:rPr>
      </w:pPr>
      <w:r w:rsidRPr="006A27EF">
        <w:rPr>
          <w:sz w:val="24"/>
          <w:szCs w:val="24"/>
        </w:rPr>
        <w:t>4.8</w:t>
      </w:r>
      <w:r w:rsidR="00A8151E" w:rsidRPr="006A27EF">
        <w:rPr>
          <w:sz w:val="24"/>
          <w:szCs w:val="24"/>
        </w:rPr>
        <w:t>. В</w:t>
      </w:r>
      <w:r w:rsidR="00A8151E" w:rsidRPr="006A27EF">
        <w:rPr>
          <w:sz w:val="24"/>
          <w:szCs w:val="24"/>
          <w:shd w:val="clear" w:color="auto" w:fill="FFFFFF"/>
        </w:rPr>
        <w:t xml:space="preserve"> случае невозможности присутствия при проведении контрольного мероприятия индивидуальный предприниматель, гражданин, являющиеся контролируемыми лицами вправе направить в администрацию информацию о невозможности своего присутствия при проведении контрольного мероприятия, в </w:t>
      </w:r>
      <w:proofErr w:type="gramStart"/>
      <w:r w:rsidR="00A8151E" w:rsidRPr="006A27EF">
        <w:rPr>
          <w:sz w:val="24"/>
          <w:szCs w:val="24"/>
          <w:shd w:val="clear" w:color="auto" w:fill="FFFFFF"/>
        </w:rPr>
        <w:t>связи</w:t>
      </w:r>
      <w:proofErr w:type="gramEnd"/>
      <w:r w:rsidR="00A8151E" w:rsidRPr="006A27EF">
        <w:rPr>
          <w:sz w:val="24"/>
          <w:szCs w:val="24"/>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в администрацию (но не более чем на 20 дней), при одновременном соблюдении следующих условий:</w:t>
      </w:r>
    </w:p>
    <w:p w:rsidR="00A8151E" w:rsidRPr="006A27EF" w:rsidRDefault="00A8151E" w:rsidP="00A8151E">
      <w:pPr>
        <w:ind w:firstLine="709"/>
        <w:jc w:val="both"/>
        <w:rPr>
          <w:rFonts w:ascii="Arial" w:hAnsi="Arial" w:cs="Arial"/>
        </w:rPr>
      </w:pPr>
      <w:r w:rsidRPr="006A27EF">
        <w:rPr>
          <w:rFonts w:ascii="Arial" w:hAnsi="Arial" w:cs="Arial"/>
          <w:shd w:val="clear" w:color="auto" w:fill="FFFFFF"/>
        </w:rPr>
        <w:t xml:space="preserve">1) отсутствие признаков </w:t>
      </w:r>
      <w:r w:rsidRPr="006A27EF">
        <w:rPr>
          <w:rFonts w:ascii="Arial" w:hAnsi="Arial" w:cs="Arial"/>
        </w:rPr>
        <w:t>явной непосредственной угрозы причинения или фактического причинения вреда (ущерба) охраняемым законом ценностям;</w:t>
      </w:r>
    </w:p>
    <w:p w:rsidR="00A8151E" w:rsidRPr="006A27EF" w:rsidRDefault="00A8151E" w:rsidP="00A8151E">
      <w:pPr>
        <w:ind w:firstLine="709"/>
        <w:jc w:val="both"/>
        <w:rPr>
          <w:rFonts w:ascii="Arial" w:hAnsi="Arial" w:cs="Arial"/>
        </w:rPr>
      </w:pPr>
      <w:r w:rsidRPr="006A27EF">
        <w:rPr>
          <w:rFonts w:ascii="Arial" w:hAnsi="Arial" w:cs="Arial"/>
        </w:rPr>
        <w:t xml:space="preserve">2) имеются уважительные причины для отсутствия </w:t>
      </w:r>
      <w:r w:rsidRPr="006A27EF">
        <w:rPr>
          <w:rFonts w:ascii="Arial" w:hAnsi="Arial" w:cs="Arial"/>
          <w:shd w:val="clear" w:color="auto" w:fill="FFFFFF"/>
        </w:rPr>
        <w:t xml:space="preserve">индивидуального предпринимателя, гражданина, </w:t>
      </w:r>
      <w:proofErr w:type="gramStart"/>
      <w:r w:rsidRPr="006A27EF">
        <w:rPr>
          <w:rFonts w:ascii="Arial" w:hAnsi="Arial" w:cs="Arial"/>
          <w:shd w:val="clear" w:color="auto" w:fill="FFFFFF"/>
        </w:rPr>
        <w:t>являющихся</w:t>
      </w:r>
      <w:proofErr w:type="gramEnd"/>
      <w:r w:rsidRPr="006A27EF">
        <w:rPr>
          <w:rFonts w:ascii="Arial" w:hAnsi="Arial" w:cs="Arial"/>
          <w:shd w:val="clear" w:color="auto" w:fill="FFFFFF"/>
        </w:rPr>
        <w:t xml:space="preserve"> контролируемыми лицами </w:t>
      </w:r>
      <w:r w:rsidRPr="006A27EF">
        <w:rPr>
          <w:rFonts w:ascii="Arial" w:hAnsi="Arial" w:cs="Arial"/>
        </w:rPr>
        <w:t>(болезнь, командировка и т.п.) при проведении</w:t>
      </w:r>
      <w:r w:rsidRPr="006A27EF">
        <w:rPr>
          <w:rFonts w:ascii="Arial" w:hAnsi="Arial" w:cs="Arial"/>
          <w:shd w:val="clear" w:color="auto" w:fill="FFFFFF"/>
        </w:rPr>
        <w:t xml:space="preserve"> контрольного мероприятия</w:t>
      </w:r>
      <w:r w:rsidRPr="006A27EF">
        <w:rPr>
          <w:rFonts w:ascii="Arial" w:hAnsi="Arial" w:cs="Arial"/>
        </w:rPr>
        <w:t>.</w:t>
      </w:r>
    </w:p>
    <w:p w:rsidR="00EF7822" w:rsidRPr="006A27EF" w:rsidRDefault="00C71483" w:rsidP="00EF7822">
      <w:pPr>
        <w:pStyle w:val="ConsPlusNormal"/>
        <w:ind w:firstLine="709"/>
        <w:jc w:val="both"/>
        <w:rPr>
          <w:color w:val="000000"/>
          <w:sz w:val="24"/>
          <w:szCs w:val="24"/>
        </w:rPr>
      </w:pPr>
      <w:r w:rsidRPr="006A27EF">
        <w:rPr>
          <w:color w:val="000000"/>
          <w:sz w:val="24"/>
          <w:szCs w:val="24"/>
        </w:rPr>
        <w:t>4.9</w:t>
      </w:r>
      <w:r w:rsidR="00EF7822" w:rsidRPr="006A27EF">
        <w:rPr>
          <w:color w:val="000000"/>
          <w:sz w:val="24"/>
          <w:szCs w:val="24"/>
        </w:rPr>
        <w:t xml:space="preserve">. Во всех случаях проведения контрольных мероприятий для фиксации должностными лицами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w:t>
      </w:r>
    </w:p>
    <w:p w:rsidR="00E938B0" w:rsidRPr="006A27EF" w:rsidRDefault="00E938B0" w:rsidP="00E938B0">
      <w:pPr>
        <w:ind w:firstLine="709"/>
        <w:jc w:val="both"/>
        <w:rPr>
          <w:rFonts w:ascii="Arial" w:hAnsi="Arial" w:cs="Arial"/>
        </w:rPr>
      </w:pPr>
      <w:r w:rsidRPr="006A27EF">
        <w:rPr>
          <w:rFonts w:ascii="Arial" w:hAnsi="Arial" w:cs="Arial"/>
        </w:rPr>
        <w:lastRenderedPageBreak/>
        <w:t>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мероприятий принимается должностным лицом администрации самостоятельно.</w:t>
      </w:r>
    </w:p>
    <w:p w:rsidR="00E938B0" w:rsidRPr="006A27EF" w:rsidRDefault="00E938B0" w:rsidP="00E938B0">
      <w:pPr>
        <w:ind w:firstLine="709"/>
        <w:jc w:val="both"/>
        <w:rPr>
          <w:rFonts w:ascii="Arial" w:hAnsi="Arial" w:cs="Arial"/>
        </w:rPr>
      </w:pPr>
      <w:r w:rsidRPr="006A27EF">
        <w:rPr>
          <w:rFonts w:ascii="Arial" w:hAnsi="Arial" w:cs="Arial"/>
        </w:rPr>
        <w:t>В обязательном порядке фото- или видео-фиксация доказательств нарушений обязательных требований осуществляется в случае проведения выездной проверки, выездного обследования.</w:t>
      </w:r>
    </w:p>
    <w:p w:rsidR="00E938B0" w:rsidRPr="006A27EF" w:rsidRDefault="00E938B0" w:rsidP="00E938B0">
      <w:pPr>
        <w:ind w:firstLine="709"/>
        <w:jc w:val="both"/>
        <w:rPr>
          <w:rFonts w:ascii="Arial" w:hAnsi="Arial" w:cs="Arial"/>
        </w:rPr>
      </w:pPr>
      <w:r w:rsidRPr="006A27EF">
        <w:rPr>
          <w:rFonts w:ascii="Arial" w:hAnsi="Arial" w:cs="Arial"/>
        </w:rPr>
        <w:t>Для фиксации доказательств нарушений обязательных требований могут быть использованы любые имеющиеся в распоряжении технические средства фотосъемки, аудио- и видеозаписи.</w:t>
      </w:r>
    </w:p>
    <w:p w:rsidR="00E938B0" w:rsidRPr="006A27EF" w:rsidRDefault="00E938B0" w:rsidP="00E938B0">
      <w:pPr>
        <w:ind w:firstLine="709"/>
        <w:jc w:val="both"/>
        <w:rPr>
          <w:rFonts w:ascii="Arial" w:hAnsi="Arial" w:cs="Arial"/>
        </w:rPr>
      </w:pPr>
      <w:r w:rsidRPr="006A27EF">
        <w:rPr>
          <w:rFonts w:ascii="Arial" w:hAnsi="Arial" w:cs="Arial"/>
        </w:rPr>
        <w:t>Проведение фотосъемки, аудио- и видеозаписи осуществляется с обязательным уведомлением контролируемого лица.</w:t>
      </w:r>
    </w:p>
    <w:p w:rsidR="00E938B0" w:rsidRPr="006A27EF" w:rsidRDefault="00E938B0" w:rsidP="00E938B0">
      <w:pPr>
        <w:ind w:firstLine="709"/>
        <w:jc w:val="both"/>
        <w:rPr>
          <w:rFonts w:ascii="Arial" w:hAnsi="Arial" w:cs="Arial"/>
        </w:rPr>
      </w:pPr>
      <w:r w:rsidRPr="006A27EF">
        <w:rPr>
          <w:rFonts w:ascii="Arial" w:hAnsi="Arial" w:cs="Arial"/>
        </w:rPr>
        <w:t>Фиксация нарушений обязательных требований при помощи фотосъемки проводится не менее чем двумя снимками. Точки и направления фотографирования обозначаются на схеме объекта, в отношении которого проводится контрольное мероприятие. Фотографирование и видеозапись, используемые для фиксации доказательств соблюдения (нарушения) обязательных требований при проведении контрольных мероприятий, должны проводиться в условиях достаточной освещенности.</w:t>
      </w:r>
    </w:p>
    <w:p w:rsidR="00E938B0" w:rsidRPr="006A27EF" w:rsidRDefault="00E938B0" w:rsidP="00E938B0">
      <w:pPr>
        <w:ind w:firstLine="709"/>
        <w:jc w:val="both"/>
        <w:rPr>
          <w:rFonts w:ascii="Arial" w:hAnsi="Arial" w:cs="Arial"/>
        </w:rPr>
      </w:pPr>
      <w:r w:rsidRPr="006A27EF">
        <w:rPr>
          <w:rFonts w:ascii="Arial" w:hAnsi="Arial" w:cs="Arial"/>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проводимого в рамках контрольного мероприятия.</w:t>
      </w:r>
    </w:p>
    <w:p w:rsidR="00E938B0" w:rsidRPr="006A27EF" w:rsidRDefault="00E938B0" w:rsidP="00E938B0">
      <w:pPr>
        <w:ind w:firstLine="709"/>
        <w:jc w:val="both"/>
        <w:rPr>
          <w:rFonts w:ascii="Arial" w:hAnsi="Arial" w:cs="Arial"/>
        </w:rPr>
      </w:pPr>
      <w:r w:rsidRPr="006A27EF">
        <w:rPr>
          <w:rFonts w:ascii="Arial" w:hAnsi="Arial" w:cs="Arial"/>
        </w:rPr>
        <w:t>Результаты проведения фотосъемки, аудио- и видеозаписи являются приложением к акту контрольного (надзорного) мероприятия.</w:t>
      </w:r>
    </w:p>
    <w:p w:rsidR="00E938B0" w:rsidRPr="006A27EF" w:rsidRDefault="00E938B0" w:rsidP="00E938B0">
      <w:pPr>
        <w:ind w:firstLine="709"/>
        <w:jc w:val="both"/>
        <w:rPr>
          <w:rFonts w:ascii="Arial" w:hAnsi="Arial" w:cs="Arial"/>
        </w:rPr>
      </w:pPr>
      <w:r w:rsidRPr="006A27EF">
        <w:rPr>
          <w:rFonts w:ascii="Arial" w:hAnsi="Arial" w:cs="Arial"/>
        </w:rPr>
        <w:t>Использование фотосъемки 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тайны.</w:t>
      </w:r>
    </w:p>
    <w:p w:rsidR="00E938B0" w:rsidRPr="006A27EF" w:rsidRDefault="00E938B0" w:rsidP="00E938B0">
      <w:pPr>
        <w:ind w:firstLine="709"/>
        <w:jc w:val="both"/>
        <w:rPr>
          <w:rFonts w:ascii="Arial" w:hAnsi="Arial" w:cs="Arial"/>
        </w:rPr>
      </w:pPr>
      <w:r w:rsidRPr="006A27EF">
        <w:rPr>
          <w:rFonts w:ascii="Arial" w:hAnsi="Arial" w:cs="Arial"/>
        </w:rPr>
        <w:t>Инструментальные обследования в ходе проведения контрольных мероприятий осуществляются путем проведения геодезических измерений (определений) и (или) картографических измерений, выполняемых должностными лицами администрации, уполномоченными на проведение контрольного (надзорного) мероприятия.</w:t>
      </w:r>
    </w:p>
    <w:p w:rsidR="00EF7822" w:rsidRPr="006A27EF" w:rsidRDefault="00C71483" w:rsidP="00EF7822">
      <w:pPr>
        <w:pStyle w:val="ConsPlusNormal"/>
        <w:ind w:firstLine="709"/>
        <w:jc w:val="both"/>
        <w:rPr>
          <w:sz w:val="24"/>
          <w:szCs w:val="24"/>
        </w:rPr>
      </w:pPr>
      <w:r w:rsidRPr="006A27EF">
        <w:rPr>
          <w:color w:val="000000"/>
          <w:sz w:val="24"/>
          <w:szCs w:val="24"/>
        </w:rPr>
        <w:t>4.10</w:t>
      </w:r>
      <w:r w:rsidR="00EF7822" w:rsidRPr="006A27EF">
        <w:rPr>
          <w:color w:val="000000"/>
          <w:sz w:val="24"/>
          <w:szCs w:val="24"/>
        </w:rPr>
        <w:t xml:space="preserve">. </w:t>
      </w:r>
      <w:proofErr w:type="gramStart"/>
      <w:r w:rsidR="00EF7822" w:rsidRPr="006A27EF">
        <w:rPr>
          <w:color w:val="000000"/>
          <w:sz w:val="24"/>
          <w:szCs w:val="24"/>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2" w:history="1">
        <w:r w:rsidR="00EF7822" w:rsidRPr="006A27EF">
          <w:rPr>
            <w:rStyle w:val="a3"/>
            <w:color w:val="000000"/>
            <w:sz w:val="24"/>
            <w:szCs w:val="24"/>
            <w:u w:val="none"/>
          </w:rPr>
          <w:t>частью 2 статьи 90</w:t>
        </w:r>
      </w:hyperlink>
      <w:r w:rsidR="00EF7822" w:rsidRPr="006A27EF">
        <w:rPr>
          <w:color w:val="000000"/>
          <w:sz w:val="24"/>
          <w:szCs w:val="24"/>
        </w:rPr>
        <w:t xml:space="preserve"> Федерального закона № 248-ФЗ.</w:t>
      </w:r>
      <w:proofErr w:type="gramEnd"/>
    </w:p>
    <w:p w:rsidR="00EF7822" w:rsidRPr="006A27EF" w:rsidRDefault="00C13FF5" w:rsidP="00EF7822">
      <w:pPr>
        <w:pStyle w:val="ConsPlusNormal"/>
        <w:ind w:firstLine="709"/>
        <w:jc w:val="both"/>
        <w:rPr>
          <w:color w:val="000000"/>
          <w:sz w:val="24"/>
          <w:szCs w:val="24"/>
        </w:rPr>
      </w:pPr>
      <w:r w:rsidRPr="006A27EF">
        <w:rPr>
          <w:color w:val="000000"/>
          <w:sz w:val="24"/>
          <w:szCs w:val="24"/>
        </w:rPr>
        <w:t>4.11</w:t>
      </w:r>
      <w:r w:rsidR="00EF7822" w:rsidRPr="006A27EF">
        <w:rPr>
          <w:color w:val="000000"/>
          <w:sz w:val="24"/>
          <w:szCs w:val="24"/>
        </w:rPr>
        <w:t>.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AE3818" w:rsidRPr="006A27EF" w:rsidRDefault="00C13FF5" w:rsidP="00AE3818">
      <w:pPr>
        <w:ind w:firstLine="709"/>
        <w:jc w:val="both"/>
        <w:rPr>
          <w:rFonts w:ascii="Arial" w:hAnsi="Arial" w:cs="Arial"/>
          <w:color w:val="000000"/>
        </w:rPr>
      </w:pPr>
      <w:r w:rsidRPr="006A27EF">
        <w:rPr>
          <w:rFonts w:ascii="Arial" w:hAnsi="Arial" w:cs="Arial"/>
          <w:color w:val="000000"/>
        </w:rPr>
        <w:t>4.12</w:t>
      </w:r>
      <w:r w:rsidR="00EF7822" w:rsidRPr="006A27EF">
        <w:rPr>
          <w:rFonts w:ascii="Arial" w:hAnsi="Arial" w:cs="Arial"/>
          <w:color w:val="000000"/>
        </w:rPr>
        <w:t>. Оформление акта производится на месте проведения контрольного мероприятия в день окончания проведения такого мероприятия,</w:t>
      </w:r>
      <w:r w:rsidR="00EF7822" w:rsidRPr="006A27EF">
        <w:rPr>
          <w:rFonts w:ascii="Arial" w:hAnsi="Arial" w:cs="Arial"/>
          <w:color w:val="000000"/>
          <w:shd w:val="clear" w:color="auto" w:fill="FFFFFF"/>
        </w:rPr>
        <w:t xml:space="preserve"> если иной порядок оформления акта не установлен Правительством Российской Федерации</w:t>
      </w:r>
      <w:r w:rsidR="00EF7822" w:rsidRPr="006A27EF">
        <w:rPr>
          <w:rFonts w:ascii="Arial" w:hAnsi="Arial" w:cs="Arial"/>
          <w:color w:val="000000"/>
        </w:rPr>
        <w:t>.</w:t>
      </w:r>
    </w:p>
    <w:p w:rsidR="00AE3818" w:rsidRPr="006A27EF" w:rsidRDefault="00AE3818" w:rsidP="00AE3818">
      <w:pPr>
        <w:pStyle w:val="ConsPlusNormal"/>
        <w:ind w:firstLine="709"/>
        <w:jc w:val="both"/>
        <w:rPr>
          <w:color w:val="000000"/>
          <w:sz w:val="24"/>
          <w:szCs w:val="24"/>
        </w:rPr>
      </w:pPr>
      <w:proofErr w:type="gramStart"/>
      <w:r w:rsidRPr="006A27EF">
        <w:rPr>
          <w:color w:val="000000"/>
          <w:sz w:val="24"/>
          <w:szCs w:val="24"/>
        </w:rPr>
        <w:lastRenderedPageBreak/>
        <w:t>В случае проведения контрольных (надзорных) мероприятий с использованием мобильного приложения "Инспектор" либо составления акта контрольного (надзорного) мероприятия без взаимодействия,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пунктами 6 - 9 части 1 статьи 65 Федерального закона № 248-ФЗ, или в иных случаях, установленных Федеральным законом</w:t>
      </w:r>
      <w:proofErr w:type="gramEnd"/>
      <w:r w:rsidRPr="006A27EF">
        <w:rPr>
          <w:color w:val="000000"/>
          <w:sz w:val="24"/>
          <w:szCs w:val="24"/>
        </w:rPr>
        <w:t xml:space="preserve"> № 248-ФЗ, администрация направляет акт контролируемому лицу в порядке, установленном статьей 21 Федерального закона № 248-ФЗ.</w:t>
      </w:r>
    </w:p>
    <w:p w:rsidR="00AE3818" w:rsidRPr="006A27EF" w:rsidRDefault="00510DE5" w:rsidP="00AE3818">
      <w:pPr>
        <w:pStyle w:val="ConsPlusNormal"/>
        <w:ind w:firstLine="709"/>
        <w:jc w:val="both"/>
        <w:rPr>
          <w:color w:val="000000"/>
          <w:sz w:val="24"/>
          <w:szCs w:val="24"/>
        </w:rPr>
      </w:pPr>
      <w:proofErr w:type="gramStart"/>
      <w:r w:rsidRPr="006A27EF">
        <w:rPr>
          <w:color w:val="000000"/>
          <w:sz w:val="24"/>
          <w:szCs w:val="24"/>
        </w:rPr>
        <w:t xml:space="preserve">В случае невозможности составления акта на месте проведения контрольного мероприятия в день окончания проведения такого мероприятия контролируемое лицо не подписывает акт и считается получившим акт в случае его размещения в едином реестре контрольных (надзорных) мероприятий и получения уведомления об этом в порядке, предусмотренном пунктом 2 части 5 статьи 21 </w:t>
      </w:r>
      <w:r w:rsidRPr="006A27EF">
        <w:rPr>
          <w:color w:val="000000" w:themeColor="text1"/>
          <w:sz w:val="24"/>
          <w:szCs w:val="24"/>
          <w:shd w:val="clear" w:color="auto" w:fill="FFFFFF"/>
        </w:rPr>
        <w:t xml:space="preserve">Федерального закона </w:t>
      </w:r>
      <w:r w:rsidRPr="006A27EF">
        <w:rPr>
          <w:color w:val="000000"/>
          <w:sz w:val="24"/>
          <w:szCs w:val="24"/>
        </w:rPr>
        <w:t>№ 248-ФЗ.</w:t>
      </w:r>
      <w:proofErr w:type="gramEnd"/>
    </w:p>
    <w:p w:rsidR="00510DE5" w:rsidRPr="006A27EF" w:rsidRDefault="00EF7822" w:rsidP="00510DE5">
      <w:pPr>
        <w:pStyle w:val="ConsPlusNormal"/>
        <w:ind w:firstLine="709"/>
        <w:jc w:val="both"/>
        <w:rPr>
          <w:color w:val="000000"/>
          <w:sz w:val="24"/>
          <w:szCs w:val="24"/>
        </w:rPr>
      </w:pPr>
      <w:r w:rsidRPr="006A27EF">
        <w:rPr>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EF7822" w:rsidRPr="006A27EF" w:rsidRDefault="00C13FF5" w:rsidP="00EF7822">
      <w:pPr>
        <w:pStyle w:val="ConsPlusNormal"/>
        <w:ind w:firstLine="709"/>
        <w:jc w:val="both"/>
        <w:rPr>
          <w:sz w:val="24"/>
          <w:szCs w:val="24"/>
        </w:rPr>
      </w:pPr>
      <w:r w:rsidRPr="006A27EF">
        <w:rPr>
          <w:color w:val="000000"/>
          <w:sz w:val="24"/>
          <w:szCs w:val="24"/>
        </w:rPr>
        <w:t>4.13</w:t>
      </w:r>
      <w:r w:rsidR="00EF7822" w:rsidRPr="006A27EF">
        <w:rPr>
          <w:color w:val="000000"/>
          <w:sz w:val="24"/>
          <w:szCs w:val="24"/>
        </w:rPr>
        <w:t>. Информация о контрольных мероприятиях размещается в Едином реестре контрольных (надзорных) мероприятий.</w:t>
      </w:r>
    </w:p>
    <w:p w:rsidR="00EF7822" w:rsidRPr="006A27EF" w:rsidRDefault="00EF7822" w:rsidP="00EF7822">
      <w:pPr>
        <w:pStyle w:val="ConsPlusNormal"/>
        <w:ind w:firstLine="709"/>
        <w:jc w:val="both"/>
        <w:rPr>
          <w:color w:val="000000"/>
          <w:sz w:val="24"/>
          <w:szCs w:val="24"/>
        </w:rPr>
      </w:pPr>
      <w:r w:rsidRPr="006A27EF">
        <w:rPr>
          <w:color w:val="000000"/>
          <w:sz w:val="24"/>
          <w:szCs w:val="24"/>
        </w:rPr>
        <w:t>4.</w:t>
      </w:r>
      <w:r w:rsidR="00C13FF5" w:rsidRPr="006A27EF">
        <w:rPr>
          <w:color w:val="000000"/>
          <w:sz w:val="24"/>
          <w:szCs w:val="24"/>
        </w:rPr>
        <w:t>14</w:t>
      </w:r>
      <w:r w:rsidRPr="006A27EF">
        <w:rPr>
          <w:color w:val="000000"/>
          <w:sz w:val="24"/>
          <w:szCs w:val="24"/>
        </w:rPr>
        <w:t xml:space="preserve">. </w:t>
      </w:r>
      <w:proofErr w:type="gramStart"/>
      <w:r w:rsidRPr="006A27EF">
        <w:rPr>
          <w:color w:val="000000"/>
          <w:sz w:val="24"/>
          <w:szCs w:val="24"/>
        </w:rPr>
        <w:t xml:space="preserve">Информирование контролируемых лиц о совершаемых должностными лицами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6A27EF">
        <w:rPr>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w:t>
      </w:r>
      <w:proofErr w:type="gramEnd"/>
      <w:r w:rsidRPr="006A27EF">
        <w:rPr>
          <w:color w:val="000000"/>
          <w:sz w:val="24"/>
          <w:szCs w:val="24"/>
          <w:shd w:val="clear" w:color="auto" w:fill="FFFFFF"/>
        </w:rPr>
        <w:t xml:space="preserve"> федеральную государственную информационную систему «</w:t>
      </w:r>
      <w:r w:rsidRPr="006A27EF">
        <w:rPr>
          <w:color w:val="000000"/>
          <w:sz w:val="24"/>
          <w:szCs w:val="24"/>
        </w:rPr>
        <w:t>Единый портал</w:t>
      </w:r>
      <w:r w:rsidRPr="006A27EF">
        <w:rPr>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EF7822" w:rsidRPr="006A27EF" w:rsidRDefault="00EF7822" w:rsidP="00EF7822">
      <w:pPr>
        <w:pStyle w:val="ConsPlusNormal"/>
        <w:ind w:firstLine="709"/>
        <w:jc w:val="both"/>
        <w:rPr>
          <w:color w:val="000000"/>
          <w:sz w:val="24"/>
          <w:szCs w:val="24"/>
        </w:rPr>
      </w:pPr>
      <w:proofErr w:type="gramStart"/>
      <w:r w:rsidRPr="006A27EF">
        <w:rPr>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6A27EF">
        <w:rPr>
          <w:color w:val="000000"/>
          <w:sz w:val="24"/>
          <w:szCs w:val="24"/>
          <w:shd w:val="clear" w:color="auto" w:fill="FFFFFF"/>
        </w:rPr>
        <w:t xml:space="preserve"> документы в электронном виде через единый</w:t>
      </w:r>
      <w:proofErr w:type="gramEnd"/>
      <w:r w:rsidRPr="006A27EF">
        <w:rPr>
          <w:color w:val="000000"/>
          <w:sz w:val="24"/>
          <w:szCs w:val="24"/>
          <w:shd w:val="clear" w:color="auto" w:fill="FFFFFF"/>
        </w:rPr>
        <w:t xml:space="preserve"> портал государственных и муниципальных услуг (в случае, если лицо не имеет учетной записи в единой системе идентификац</w:t>
      </w:r>
      <w:proofErr w:type="gramStart"/>
      <w:r w:rsidRPr="006A27EF">
        <w:rPr>
          <w:color w:val="000000"/>
          <w:sz w:val="24"/>
          <w:szCs w:val="24"/>
          <w:shd w:val="clear" w:color="auto" w:fill="FFFFFF"/>
        </w:rPr>
        <w:t>ии и ау</w:t>
      </w:r>
      <w:proofErr w:type="gramEnd"/>
      <w:r w:rsidRPr="006A27EF">
        <w:rPr>
          <w:color w:val="000000"/>
          <w:sz w:val="24"/>
          <w:szCs w:val="24"/>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6A27EF">
        <w:rPr>
          <w:color w:val="000000"/>
          <w:sz w:val="24"/>
          <w:szCs w:val="24"/>
        </w:rPr>
        <w:t xml:space="preserve"> Указанный гражданин вправе направлять администрации документы на бумажном носителе.</w:t>
      </w:r>
    </w:p>
    <w:p w:rsidR="00EF7822" w:rsidRPr="006A27EF" w:rsidRDefault="00C13FF5" w:rsidP="00EF7822">
      <w:pPr>
        <w:pStyle w:val="ConsPlusNormal"/>
        <w:ind w:firstLine="709"/>
        <w:jc w:val="both"/>
        <w:rPr>
          <w:color w:val="000000"/>
          <w:sz w:val="24"/>
          <w:szCs w:val="24"/>
        </w:rPr>
      </w:pPr>
      <w:r w:rsidRPr="006A27EF">
        <w:rPr>
          <w:color w:val="000000"/>
          <w:sz w:val="24"/>
          <w:szCs w:val="24"/>
        </w:rPr>
        <w:t>До 31 декабря 2025</w:t>
      </w:r>
      <w:r w:rsidR="00EF7822" w:rsidRPr="006A27EF">
        <w:rPr>
          <w:color w:val="000000"/>
          <w:sz w:val="24"/>
          <w:szCs w:val="24"/>
        </w:rPr>
        <w:t xml:space="preserve"> года информирование контролируемого лица о совершаемых должностными лицами действиях и принимаемых решениях, направление документов и сведений контролируемому лицу администрацией могут </w:t>
      </w:r>
      <w:proofErr w:type="gramStart"/>
      <w:r w:rsidR="00EF7822" w:rsidRPr="006A27EF">
        <w:rPr>
          <w:color w:val="000000"/>
          <w:sz w:val="24"/>
          <w:szCs w:val="24"/>
        </w:rPr>
        <w:t>осуществляться</w:t>
      </w:r>
      <w:proofErr w:type="gramEnd"/>
      <w:r w:rsidR="00EF7822" w:rsidRPr="006A27EF">
        <w:rPr>
          <w:color w:val="000000"/>
          <w:sz w:val="24"/>
          <w:szCs w:val="24"/>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BF1128" w:rsidRPr="006A27EF" w:rsidRDefault="00BF1128" w:rsidP="00EF7822">
      <w:pPr>
        <w:pStyle w:val="ConsPlusNormal"/>
        <w:ind w:firstLine="709"/>
        <w:jc w:val="both"/>
        <w:rPr>
          <w:color w:val="000000"/>
          <w:sz w:val="24"/>
          <w:szCs w:val="24"/>
        </w:rPr>
      </w:pPr>
      <w:r w:rsidRPr="006A27EF">
        <w:rPr>
          <w:color w:val="000000"/>
          <w:sz w:val="24"/>
          <w:szCs w:val="24"/>
        </w:rPr>
        <w:lastRenderedPageBreak/>
        <w:t>4.15.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 248-ФЗ и разделом 5 настоящего Положения.</w:t>
      </w:r>
    </w:p>
    <w:p w:rsidR="00EF7822" w:rsidRPr="006A27EF" w:rsidRDefault="00BF1128" w:rsidP="00EF7822">
      <w:pPr>
        <w:pStyle w:val="ConsPlusNormal"/>
        <w:ind w:firstLine="709"/>
        <w:jc w:val="both"/>
        <w:rPr>
          <w:color w:val="000000"/>
          <w:sz w:val="24"/>
          <w:szCs w:val="24"/>
        </w:rPr>
      </w:pPr>
      <w:r w:rsidRPr="006A27EF">
        <w:rPr>
          <w:color w:val="000000"/>
          <w:sz w:val="24"/>
          <w:szCs w:val="24"/>
        </w:rPr>
        <w:t>4.16</w:t>
      </w:r>
      <w:r w:rsidR="00EF7822" w:rsidRPr="006A27EF">
        <w:rPr>
          <w:color w:val="000000"/>
          <w:sz w:val="24"/>
          <w:szCs w:val="24"/>
        </w:rPr>
        <w:t>.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EF7822" w:rsidRPr="006A27EF" w:rsidRDefault="00BF1128" w:rsidP="00EF7822">
      <w:pPr>
        <w:pStyle w:val="ConsPlusNormal"/>
        <w:ind w:firstLine="709"/>
        <w:jc w:val="both"/>
        <w:rPr>
          <w:sz w:val="24"/>
          <w:szCs w:val="24"/>
        </w:rPr>
      </w:pPr>
      <w:r w:rsidRPr="006A27EF">
        <w:rPr>
          <w:color w:val="000000"/>
          <w:sz w:val="24"/>
          <w:szCs w:val="24"/>
        </w:rPr>
        <w:t>4.17</w:t>
      </w:r>
      <w:r w:rsidR="00EF7822" w:rsidRPr="006A27EF">
        <w:rPr>
          <w:color w:val="000000"/>
          <w:sz w:val="24"/>
          <w:szCs w:val="24"/>
        </w:rPr>
        <w:t>. В случае выявления при проведении контрольного мероприятия нарушений обязательных требований контролируемым лицом администрация (должностное лицо) в пределах полномочий, предусмотренных законодательством Российской Федерации, обязана:</w:t>
      </w:r>
    </w:p>
    <w:p w:rsidR="00EF7822" w:rsidRPr="006A27EF" w:rsidRDefault="00EF7822" w:rsidP="00EF7822">
      <w:pPr>
        <w:pStyle w:val="ConsPlusNormal"/>
        <w:ind w:firstLine="709"/>
        <w:jc w:val="both"/>
        <w:rPr>
          <w:sz w:val="24"/>
          <w:szCs w:val="24"/>
        </w:rPr>
      </w:pPr>
      <w:bookmarkStart w:id="0" w:name="Par318"/>
      <w:bookmarkEnd w:id="0"/>
      <w:r w:rsidRPr="006A27EF">
        <w:rPr>
          <w:color w:val="000000"/>
          <w:sz w:val="24"/>
          <w:szCs w:val="24"/>
        </w:rPr>
        <w:t xml:space="preserve">1) </w:t>
      </w:r>
      <w:r w:rsidR="00287108" w:rsidRPr="006A27EF">
        <w:rPr>
          <w:color w:val="000000"/>
          <w:sz w:val="24"/>
          <w:szCs w:val="24"/>
        </w:rPr>
        <w:t>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EF7822" w:rsidRPr="006A27EF" w:rsidRDefault="00EF7822" w:rsidP="00EF7822">
      <w:pPr>
        <w:pStyle w:val="ConsPlusNormal"/>
        <w:ind w:firstLine="709"/>
        <w:jc w:val="both"/>
        <w:rPr>
          <w:sz w:val="24"/>
          <w:szCs w:val="24"/>
        </w:rPr>
      </w:pPr>
      <w:proofErr w:type="gramStart"/>
      <w:r w:rsidRPr="006A27EF">
        <w:rPr>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w:t>
      </w:r>
      <w:proofErr w:type="gramEnd"/>
      <w:r w:rsidRPr="006A27EF">
        <w:rPr>
          <w:color w:val="000000"/>
          <w:sz w:val="24"/>
          <w:szCs w:val="24"/>
        </w:rPr>
        <w:t xml:space="preserve">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EF7822" w:rsidRPr="006A27EF" w:rsidRDefault="00EF7822" w:rsidP="00EF7822">
      <w:pPr>
        <w:pStyle w:val="ConsPlusNormal"/>
        <w:ind w:firstLine="709"/>
        <w:jc w:val="both"/>
        <w:rPr>
          <w:color w:val="000000"/>
          <w:sz w:val="24"/>
          <w:szCs w:val="24"/>
        </w:rPr>
      </w:pPr>
      <w:r w:rsidRPr="006A27EF">
        <w:rPr>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EF7822" w:rsidRPr="006A27EF" w:rsidRDefault="00EF7822" w:rsidP="00EF7822">
      <w:pPr>
        <w:ind w:firstLine="709"/>
        <w:jc w:val="both"/>
        <w:rPr>
          <w:rFonts w:ascii="Arial" w:hAnsi="Arial" w:cs="Arial"/>
          <w:color w:val="000000"/>
        </w:rPr>
      </w:pPr>
      <w:proofErr w:type="gramStart"/>
      <w:r w:rsidRPr="006A27EF">
        <w:rPr>
          <w:rFonts w:ascii="Arial" w:hAnsi="Arial" w:cs="Arial"/>
          <w:color w:val="000000"/>
        </w:rPr>
        <w:t xml:space="preserve">4) </w:t>
      </w:r>
      <w:r w:rsidRPr="006A27EF">
        <w:rPr>
          <w:rFonts w:ascii="Arial" w:hAnsi="Arial" w:cs="Arial"/>
          <w:color w:val="00000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6A27EF">
        <w:rPr>
          <w:rFonts w:ascii="Arial" w:hAnsi="Arial" w:cs="Arial"/>
          <w:color w:val="000000"/>
        </w:rPr>
        <w:t>;</w:t>
      </w:r>
      <w:proofErr w:type="gramEnd"/>
    </w:p>
    <w:p w:rsidR="00EF7822" w:rsidRPr="006A27EF" w:rsidRDefault="00EF7822" w:rsidP="00EF7822">
      <w:pPr>
        <w:pStyle w:val="ConsPlusNormal"/>
        <w:ind w:firstLine="709"/>
        <w:jc w:val="both"/>
        <w:rPr>
          <w:sz w:val="24"/>
          <w:szCs w:val="24"/>
        </w:rPr>
      </w:pPr>
      <w:r w:rsidRPr="006A27EF">
        <w:rPr>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F32416" w:rsidRPr="006A27EF" w:rsidRDefault="00BF1128" w:rsidP="00F32416">
      <w:pPr>
        <w:pStyle w:val="ConsPlusNormal"/>
        <w:ind w:firstLine="709"/>
        <w:jc w:val="both"/>
        <w:rPr>
          <w:color w:val="000000"/>
          <w:sz w:val="24"/>
          <w:szCs w:val="24"/>
        </w:rPr>
      </w:pPr>
      <w:r w:rsidRPr="006A27EF">
        <w:rPr>
          <w:color w:val="000000"/>
          <w:sz w:val="24"/>
          <w:szCs w:val="24"/>
        </w:rPr>
        <w:t>4.18</w:t>
      </w:r>
      <w:r w:rsidR="00F32416" w:rsidRPr="006A27EF">
        <w:rPr>
          <w:color w:val="000000"/>
          <w:sz w:val="24"/>
          <w:szCs w:val="24"/>
        </w:rPr>
        <w:t xml:space="preserve">. Должностные лица при осуществлении </w:t>
      </w:r>
      <w:r w:rsidR="00F459C1" w:rsidRPr="006A27EF">
        <w:rPr>
          <w:color w:val="000000"/>
          <w:sz w:val="24"/>
          <w:szCs w:val="24"/>
        </w:rPr>
        <w:t xml:space="preserve">муниципального </w:t>
      </w:r>
      <w:r w:rsidR="00B27BAD" w:rsidRPr="006A27EF">
        <w:rPr>
          <w:color w:val="000000"/>
          <w:sz w:val="24"/>
          <w:szCs w:val="24"/>
        </w:rPr>
        <w:t>лесного контроля</w:t>
      </w:r>
      <w:r w:rsidR="00F32416" w:rsidRPr="006A27EF">
        <w:rPr>
          <w:color w:val="000000"/>
          <w:sz w:val="24"/>
          <w:szCs w:val="24"/>
        </w:rPr>
        <w:t xml:space="preserve">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F32416" w:rsidRPr="006A27EF">
        <w:rPr>
          <w:sz w:val="24"/>
          <w:szCs w:val="24"/>
        </w:rPr>
        <w:t xml:space="preserve"> </w:t>
      </w:r>
      <w:r w:rsidR="00ED6261" w:rsidRPr="006A27EF">
        <w:rPr>
          <w:sz w:val="24"/>
          <w:szCs w:val="24"/>
        </w:rPr>
        <w:t>субъекта Российской Федерации</w:t>
      </w:r>
      <w:r w:rsidR="00F32416" w:rsidRPr="006A27EF">
        <w:rPr>
          <w:color w:val="000000"/>
          <w:sz w:val="24"/>
          <w:szCs w:val="24"/>
        </w:rPr>
        <w:t>, органами местного самоуправления, правоохранительными органами, организациями и гражданами.</w:t>
      </w:r>
    </w:p>
    <w:p w:rsidR="00AB6A6C" w:rsidRPr="006A27EF" w:rsidRDefault="00F32416" w:rsidP="00F32416">
      <w:pPr>
        <w:ind w:firstLine="709"/>
        <w:jc w:val="both"/>
        <w:rPr>
          <w:rFonts w:ascii="Arial" w:hAnsi="Arial" w:cs="Arial"/>
        </w:rPr>
      </w:pPr>
      <w:r w:rsidRPr="006A27EF">
        <w:rPr>
          <w:rFonts w:ascii="Arial" w:hAnsi="Arial" w:cs="Arial"/>
          <w:color w:val="000000"/>
        </w:rPr>
        <w:t xml:space="preserve">В случае выявления в ходе проведения контрольного мероприятия в рамках осуществления </w:t>
      </w:r>
      <w:r w:rsidR="00F459C1" w:rsidRPr="006A27EF">
        <w:rPr>
          <w:rFonts w:ascii="Arial" w:hAnsi="Arial" w:cs="Arial"/>
          <w:color w:val="000000"/>
        </w:rPr>
        <w:t xml:space="preserve">муниципального </w:t>
      </w:r>
      <w:r w:rsidR="00B27BAD" w:rsidRPr="006A27EF">
        <w:rPr>
          <w:rFonts w:ascii="Arial" w:hAnsi="Arial" w:cs="Arial"/>
          <w:color w:val="000000"/>
        </w:rPr>
        <w:t>лесного контроля</w:t>
      </w:r>
      <w:r w:rsidRPr="006A27EF">
        <w:rPr>
          <w:rFonts w:ascii="Arial" w:hAnsi="Arial" w:cs="Arial"/>
          <w:color w:val="000000"/>
        </w:rPr>
        <w:t xml:space="preserve">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w:t>
      </w:r>
      <w:r w:rsidRPr="006A27EF">
        <w:rPr>
          <w:rFonts w:ascii="Arial" w:hAnsi="Arial" w:cs="Arial"/>
          <w:color w:val="000000"/>
        </w:rPr>
        <w:lastRenderedPageBreak/>
        <w:t>Должностные лица направляют копию указанного акта в орган власти, уполномоченный на привлечение к соответствующей ответственности.</w:t>
      </w:r>
    </w:p>
    <w:p w:rsidR="00EA3685" w:rsidRPr="006A27EF" w:rsidRDefault="00EA3685" w:rsidP="0015702A">
      <w:pPr>
        <w:pStyle w:val="ConsPlusNormal"/>
        <w:ind w:firstLine="0"/>
        <w:jc w:val="center"/>
        <w:rPr>
          <w:b/>
          <w:bCs/>
          <w:color w:val="000000"/>
          <w:sz w:val="24"/>
          <w:szCs w:val="24"/>
        </w:rPr>
      </w:pPr>
    </w:p>
    <w:p w:rsidR="00AB6A6C" w:rsidRPr="006A27EF" w:rsidRDefault="009668C2" w:rsidP="0015702A">
      <w:pPr>
        <w:pStyle w:val="ConsPlusNormal"/>
        <w:ind w:firstLine="0"/>
        <w:jc w:val="center"/>
        <w:rPr>
          <w:bCs/>
          <w:color w:val="000000"/>
          <w:sz w:val="24"/>
          <w:szCs w:val="24"/>
        </w:rPr>
      </w:pPr>
      <w:r w:rsidRPr="006A27EF">
        <w:rPr>
          <w:bCs/>
          <w:color w:val="000000"/>
          <w:sz w:val="24"/>
          <w:szCs w:val="24"/>
        </w:rPr>
        <w:t>Раздел </w:t>
      </w:r>
      <w:r w:rsidR="00AB6A6C" w:rsidRPr="006A27EF">
        <w:rPr>
          <w:bCs/>
          <w:color w:val="000000"/>
          <w:sz w:val="24"/>
          <w:szCs w:val="24"/>
        </w:rPr>
        <w:t>5. Обжалование решений администрации, действий (бездействия) должнос</w:t>
      </w:r>
      <w:r w:rsidR="00D44DFC" w:rsidRPr="006A27EF">
        <w:rPr>
          <w:bCs/>
          <w:color w:val="000000"/>
          <w:sz w:val="24"/>
          <w:szCs w:val="24"/>
        </w:rPr>
        <w:t>тных лиц</w:t>
      </w:r>
    </w:p>
    <w:p w:rsidR="0020494F" w:rsidRPr="006A27EF" w:rsidRDefault="0020494F" w:rsidP="0020494F">
      <w:pPr>
        <w:pStyle w:val="ConsPlusNormal"/>
        <w:ind w:firstLine="709"/>
        <w:jc w:val="both"/>
        <w:rPr>
          <w:color w:val="000000"/>
          <w:sz w:val="24"/>
          <w:szCs w:val="24"/>
        </w:rPr>
      </w:pPr>
      <w:r w:rsidRPr="006A27EF">
        <w:rPr>
          <w:color w:val="000000"/>
          <w:sz w:val="24"/>
          <w:szCs w:val="24"/>
        </w:rPr>
        <w:t>5.1. Решения администрации, действия (бездействие) должностных лиц могут быть обжалованы в порядке, установленном главой 9 Федерального закона № 248-ФЗ.</w:t>
      </w:r>
    </w:p>
    <w:p w:rsidR="0020494F" w:rsidRPr="006A27EF" w:rsidRDefault="0020494F" w:rsidP="0020494F">
      <w:pPr>
        <w:pStyle w:val="ConsPlusNormal"/>
        <w:ind w:firstLine="709"/>
        <w:jc w:val="both"/>
        <w:rPr>
          <w:color w:val="000000"/>
          <w:sz w:val="24"/>
          <w:szCs w:val="24"/>
        </w:rPr>
      </w:pPr>
      <w:r w:rsidRPr="006A27EF">
        <w:rPr>
          <w:color w:val="000000"/>
          <w:sz w:val="24"/>
          <w:szCs w:val="24"/>
        </w:rPr>
        <w:t>5.2. Контролируемые лица, права и законные интересы которых, по их мнению, были непосредственно нарушены в рамках осуществления муниципального лесного контроля, имеют право на досудебное обжалование:</w:t>
      </w:r>
    </w:p>
    <w:p w:rsidR="0020494F" w:rsidRPr="006A27EF" w:rsidRDefault="0020494F" w:rsidP="0020494F">
      <w:pPr>
        <w:pStyle w:val="ConsPlusNormal"/>
        <w:ind w:firstLine="709"/>
        <w:jc w:val="both"/>
        <w:rPr>
          <w:color w:val="000000"/>
          <w:sz w:val="24"/>
          <w:szCs w:val="24"/>
        </w:rPr>
      </w:pPr>
      <w:r w:rsidRPr="006A27EF">
        <w:rPr>
          <w:color w:val="000000"/>
          <w:sz w:val="24"/>
          <w:szCs w:val="24"/>
        </w:rPr>
        <w:t>1) решений о проведении контрольных мероприятий и обязательных профилактических визитов;</w:t>
      </w:r>
    </w:p>
    <w:p w:rsidR="0020494F" w:rsidRPr="006A27EF" w:rsidRDefault="0020494F" w:rsidP="0020494F">
      <w:pPr>
        <w:pStyle w:val="ConsPlusNormal"/>
        <w:ind w:firstLine="709"/>
        <w:jc w:val="both"/>
        <w:rPr>
          <w:color w:val="000000"/>
          <w:sz w:val="24"/>
          <w:szCs w:val="24"/>
        </w:rPr>
      </w:pPr>
      <w:r w:rsidRPr="006A27EF">
        <w:rPr>
          <w:color w:val="000000"/>
          <w:sz w:val="24"/>
          <w:szCs w:val="24"/>
        </w:rPr>
        <w:t>2) актов контрольных мероприятий и обязательных профилактических визитов, предписаний об устранении выявленных нарушений;</w:t>
      </w:r>
    </w:p>
    <w:p w:rsidR="0020494F" w:rsidRPr="006A27EF" w:rsidRDefault="0020494F" w:rsidP="0020494F">
      <w:pPr>
        <w:pStyle w:val="ConsPlusNormal"/>
        <w:ind w:firstLine="709"/>
        <w:jc w:val="both"/>
        <w:rPr>
          <w:color w:val="000000"/>
          <w:sz w:val="24"/>
          <w:szCs w:val="24"/>
        </w:rPr>
      </w:pPr>
      <w:r w:rsidRPr="006A27EF">
        <w:rPr>
          <w:color w:val="000000"/>
          <w:sz w:val="24"/>
          <w:szCs w:val="24"/>
        </w:rPr>
        <w:t>3) действий (бездействия) должностных лиц в рамках контрольных мероприятий и обязательных профилактических визитов;</w:t>
      </w:r>
    </w:p>
    <w:p w:rsidR="0020494F" w:rsidRPr="006A27EF" w:rsidRDefault="0020494F" w:rsidP="0020494F">
      <w:pPr>
        <w:pStyle w:val="ConsPlusNormal"/>
        <w:ind w:firstLine="709"/>
        <w:jc w:val="both"/>
        <w:rPr>
          <w:color w:val="000000"/>
          <w:sz w:val="24"/>
          <w:szCs w:val="24"/>
        </w:rPr>
      </w:pPr>
      <w:r w:rsidRPr="006A27EF">
        <w:rPr>
          <w:color w:val="000000"/>
          <w:sz w:val="24"/>
          <w:szCs w:val="24"/>
        </w:rPr>
        <w:t>4) решений об отнесении объектов контроля к соответствующей категории риска;</w:t>
      </w:r>
    </w:p>
    <w:p w:rsidR="0020494F" w:rsidRPr="006A27EF" w:rsidRDefault="0020494F" w:rsidP="0020494F">
      <w:pPr>
        <w:pStyle w:val="ConsPlusNormal"/>
        <w:ind w:firstLine="709"/>
        <w:jc w:val="both"/>
        <w:rPr>
          <w:color w:val="000000"/>
          <w:sz w:val="24"/>
          <w:szCs w:val="24"/>
        </w:rPr>
      </w:pPr>
      <w:r w:rsidRPr="006A27EF">
        <w:rPr>
          <w:color w:val="000000"/>
          <w:sz w:val="24"/>
          <w:szCs w:val="24"/>
        </w:rPr>
        <w:t>5) решений об отказе в проведении обязательных профилактических визитов по заявлениям контролируемых лиц;</w:t>
      </w:r>
    </w:p>
    <w:p w:rsidR="0020494F" w:rsidRPr="006A27EF" w:rsidRDefault="0020494F" w:rsidP="0020494F">
      <w:pPr>
        <w:pStyle w:val="ConsPlusNormal"/>
        <w:ind w:firstLine="709"/>
        <w:jc w:val="both"/>
        <w:rPr>
          <w:color w:val="000000"/>
          <w:sz w:val="24"/>
          <w:szCs w:val="24"/>
        </w:rPr>
      </w:pPr>
      <w:r w:rsidRPr="006A27EF">
        <w:rPr>
          <w:color w:val="000000"/>
          <w:sz w:val="24"/>
          <w:szCs w:val="24"/>
        </w:rPr>
        <w:t>6) иных решений, принимаемых администрацией по итогам профилактических и (или) контрольных мероприятий, предусмотренных Федеральным законом № 248-ФЗ, в отношении контролируемых лиц или объектов контроля.</w:t>
      </w:r>
    </w:p>
    <w:p w:rsidR="0020494F" w:rsidRPr="006A27EF" w:rsidRDefault="0020494F" w:rsidP="0020494F">
      <w:pPr>
        <w:pStyle w:val="ConsPlusNormal"/>
        <w:ind w:firstLine="709"/>
        <w:jc w:val="both"/>
        <w:rPr>
          <w:color w:val="000000"/>
          <w:sz w:val="24"/>
          <w:szCs w:val="24"/>
        </w:rPr>
      </w:pPr>
      <w:r w:rsidRPr="006A27EF">
        <w:rPr>
          <w:color w:val="000000"/>
          <w:sz w:val="24"/>
          <w:szCs w:val="24"/>
        </w:rPr>
        <w:t>5.3. Жалоба подается контролируемым лицом в адрес администрации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20494F" w:rsidRPr="006A27EF" w:rsidRDefault="0020494F" w:rsidP="0020494F">
      <w:pPr>
        <w:pStyle w:val="ConsPlusNormal"/>
        <w:ind w:firstLine="709"/>
        <w:jc w:val="both"/>
        <w:rPr>
          <w:color w:val="000000"/>
          <w:sz w:val="24"/>
          <w:szCs w:val="24"/>
        </w:rPr>
      </w:pPr>
      <w:r w:rsidRPr="006A27EF">
        <w:rPr>
          <w:color w:val="000000"/>
          <w:sz w:val="24"/>
          <w:szCs w:val="24"/>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с предварительным информированием Главы о наличии в жалобе (документах) сведений, составляющих государственную или иную охраняемую законом тайну.</w:t>
      </w:r>
    </w:p>
    <w:p w:rsidR="0020494F" w:rsidRPr="006A27EF" w:rsidRDefault="0020494F" w:rsidP="0020494F">
      <w:pPr>
        <w:pStyle w:val="ConsPlusNormal"/>
        <w:ind w:firstLine="709"/>
        <w:jc w:val="both"/>
        <w:rPr>
          <w:color w:val="000000"/>
          <w:sz w:val="24"/>
          <w:szCs w:val="24"/>
        </w:rPr>
      </w:pPr>
      <w:r w:rsidRPr="006A27EF">
        <w:rPr>
          <w:color w:val="000000"/>
          <w:sz w:val="24"/>
          <w:szCs w:val="24"/>
        </w:rPr>
        <w:t>5.4. Жалоба на решение администрации, действия (бездействие) должностных лиц рассматривается Главой</w:t>
      </w:r>
      <w:proofErr w:type="gramStart"/>
      <w:r w:rsidRPr="006A27EF">
        <w:rPr>
          <w:color w:val="000000"/>
          <w:sz w:val="24"/>
          <w:szCs w:val="24"/>
        </w:rPr>
        <w:t xml:space="preserve"> .</w:t>
      </w:r>
      <w:proofErr w:type="gramEnd"/>
    </w:p>
    <w:p w:rsidR="0020494F" w:rsidRPr="006A27EF" w:rsidRDefault="0020494F" w:rsidP="0020494F">
      <w:pPr>
        <w:pStyle w:val="ConsPlusNormal"/>
        <w:ind w:firstLine="709"/>
        <w:jc w:val="both"/>
        <w:rPr>
          <w:color w:val="000000"/>
          <w:sz w:val="24"/>
          <w:szCs w:val="24"/>
        </w:rPr>
      </w:pPr>
      <w:r w:rsidRPr="006A27EF">
        <w:rPr>
          <w:color w:val="000000"/>
          <w:sz w:val="24"/>
          <w:szCs w:val="24"/>
        </w:rPr>
        <w:t>Жалоба на решения, действия (бездействие) Главы рассматривается Главой.</w:t>
      </w:r>
    </w:p>
    <w:p w:rsidR="0020494F" w:rsidRPr="006A27EF" w:rsidRDefault="0020494F" w:rsidP="0020494F">
      <w:pPr>
        <w:pStyle w:val="ConsPlusNormal"/>
        <w:ind w:firstLine="709"/>
        <w:jc w:val="both"/>
        <w:rPr>
          <w:color w:val="000000"/>
          <w:sz w:val="24"/>
          <w:szCs w:val="24"/>
        </w:rPr>
      </w:pPr>
      <w:r w:rsidRPr="006A27EF">
        <w:rPr>
          <w:color w:val="000000"/>
          <w:sz w:val="24"/>
          <w:szCs w:val="24"/>
        </w:rPr>
        <w:t>5.5. Жалоба на решение администрации, действия (бездействие)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20494F" w:rsidRPr="006A27EF" w:rsidRDefault="0020494F" w:rsidP="0020494F">
      <w:pPr>
        <w:pStyle w:val="ConsPlusNormal"/>
        <w:ind w:firstLine="709"/>
        <w:jc w:val="both"/>
        <w:rPr>
          <w:color w:val="000000"/>
          <w:sz w:val="24"/>
          <w:szCs w:val="24"/>
        </w:rPr>
      </w:pPr>
      <w:r w:rsidRPr="006A27EF">
        <w:rPr>
          <w:color w:val="000000"/>
          <w:sz w:val="24"/>
          <w:szCs w:val="24"/>
        </w:rPr>
        <w:t>Жалоба на предписание администрации может быть подана в течение 10 рабочих дней с момента получения контролируемым лицом предписания.</w:t>
      </w:r>
    </w:p>
    <w:p w:rsidR="0020494F" w:rsidRPr="006A27EF" w:rsidRDefault="0020494F" w:rsidP="0020494F">
      <w:pPr>
        <w:pStyle w:val="ConsPlusNormal"/>
        <w:ind w:firstLine="709"/>
        <w:jc w:val="both"/>
        <w:rPr>
          <w:color w:val="000000"/>
          <w:sz w:val="24"/>
          <w:szCs w:val="24"/>
        </w:rPr>
      </w:pPr>
      <w:r w:rsidRPr="006A27EF">
        <w:rPr>
          <w:color w:val="000000"/>
          <w:sz w:val="24"/>
          <w:szCs w:val="24"/>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w:t>
      </w:r>
    </w:p>
    <w:p w:rsidR="0020494F" w:rsidRPr="006A27EF" w:rsidRDefault="0020494F" w:rsidP="0020494F">
      <w:pPr>
        <w:pStyle w:val="ConsPlusNormal"/>
        <w:ind w:firstLine="709"/>
        <w:jc w:val="both"/>
        <w:rPr>
          <w:color w:val="000000"/>
          <w:sz w:val="24"/>
          <w:szCs w:val="24"/>
        </w:rPr>
      </w:pPr>
      <w:r w:rsidRPr="006A27EF">
        <w:rPr>
          <w:color w:val="000000"/>
          <w:sz w:val="24"/>
          <w:szCs w:val="24"/>
        </w:rPr>
        <w:t>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20494F" w:rsidRPr="006A27EF" w:rsidRDefault="0020494F" w:rsidP="0020494F">
      <w:pPr>
        <w:pStyle w:val="ConsPlusNormal"/>
        <w:ind w:firstLine="709"/>
        <w:jc w:val="both"/>
        <w:rPr>
          <w:color w:val="000000"/>
          <w:sz w:val="24"/>
          <w:szCs w:val="24"/>
        </w:rPr>
      </w:pPr>
      <w:r w:rsidRPr="006A27EF">
        <w:rPr>
          <w:color w:val="000000"/>
          <w:sz w:val="24"/>
          <w:szCs w:val="24"/>
        </w:rPr>
        <w:t>5.6. Жалоба на решение администрации, действия (бездействие) его должностных лиц подлежит рассмотрению в течение пятнадцати рабочих дней со дня ее регистрации в подсистеме досудебного обжалования.</w:t>
      </w:r>
    </w:p>
    <w:p w:rsidR="003E6684" w:rsidRPr="006A27EF" w:rsidRDefault="0020494F" w:rsidP="0020494F">
      <w:pPr>
        <w:pStyle w:val="ConsPlusNormal"/>
        <w:ind w:firstLine="709"/>
        <w:jc w:val="both"/>
        <w:rPr>
          <w:color w:val="000000"/>
          <w:sz w:val="24"/>
          <w:szCs w:val="24"/>
        </w:rPr>
      </w:pPr>
      <w:r w:rsidRPr="006A27EF">
        <w:rPr>
          <w:color w:val="000000"/>
          <w:sz w:val="24"/>
          <w:szCs w:val="24"/>
        </w:rPr>
        <w:lastRenderedPageBreak/>
        <w:t>5.7. 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rsidR="0020494F" w:rsidRPr="006A27EF" w:rsidRDefault="0020494F" w:rsidP="00BA4A8A">
      <w:pPr>
        <w:pStyle w:val="ConsPlusNormal"/>
        <w:ind w:firstLine="0"/>
        <w:jc w:val="both"/>
        <w:rPr>
          <w:color w:val="000000"/>
          <w:sz w:val="24"/>
          <w:szCs w:val="24"/>
        </w:rPr>
      </w:pPr>
      <w:bookmarkStart w:id="1" w:name="_GoBack"/>
      <w:bookmarkEnd w:id="1"/>
    </w:p>
    <w:p w:rsidR="00AB6A6C" w:rsidRPr="006A27EF" w:rsidRDefault="009668C2" w:rsidP="0015702A">
      <w:pPr>
        <w:pStyle w:val="1"/>
        <w:jc w:val="center"/>
        <w:rPr>
          <w:rFonts w:ascii="Arial" w:hAnsi="Arial" w:cs="Arial"/>
          <w:bCs/>
          <w:color w:val="000000"/>
          <w:sz w:val="24"/>
          <w:szCs w:val="24"/>
        </w:rPr>
      </w:pPr>
      <w:r w:rsidRPr="006A27EF">
        <w:rPr>
          <w:rFonts w:ascii="Arial" w:hAnsi="Arial" w:cs="Arial"/>
          <w:bCs/>
          <w:color w:val="000000"/>
          <w:sz w:val="24"/>
          <w:szCs w:val="24"/>
        </w:rPr>
        <w:t>Раздел </w:t>
      </w:r>
      <w:r w:rsidR="00AB6A6C" w:rsidRPr="006A27EF">
        <w:rPr>
          <w:rFonts w:ascii="Arial" w:hAnsi="Arial" w:cs="Arial"/>
          <w:bCs/>
          <w:color w:val="000000"/>
          <w:sz w:val="24"/>
          <w:szCs w:val="24"/>
        </w:rPr>
        <w:t xml:space="preserve">6. Ключевые показатели </w:t>
      </w:r>
      <w:r w:rsidR="00F459C1" w:rsidRPr="006A27EF">
        <w:rPr>
          <w:rFonts w:ascii="Arial" w:hAnsi="Arial" w:cs="Arial"/>
          <w:bCs/>
          <w:color w:val="000000"/>
          <w:sz w:val="24"/>
          <w:szCs w:val="24"/>
        </w:rPr>
        <w:t xml:space="preserve">муниципального </w:t>
      </w:r>
      <w:r w:rsidR="00B27BAD" w:rsidRPr="006A27EF">
        <w:rPr>
          <w:rFonts w:ascii="Arial" w:hAnsi="Arial" w:cs="Arial"/>
          <w:bCs/>
          <w:color w:val="000000"/>
          <w:sz w:val="24"/>
          <w:szCs w:val="24"/>
        </w:rPr>
        <w:t>лесного контроля</w:t>
      </w:r>
      <w:r w:rsidR="00AB6A6C" w:rsidRPr="006A27EF">
        <w:rPr>
          <w:rFonts w:ascii="Arial" w:hAnsi="Arial" w:cs="Arial"/>
          <w:bCs/>
          <w:color w:val="000000"/>
          <w:sz w:val="24"/>
          <w:szCs w:val="24"/>
        </w:rPr>
        <w:t xml:space="preserve"> и их целевые значения</w:t>
      </w:r>
    </w:p>
    <w:p w:rsidR="00AB6A6C" w:rsidRPr="006A27EF" w:rsidRDefault="00AB6A6C" w:rsidP="0015702A">
      <w:pPr>
        <w:pStyle w:val="1"/>
        <w:ind w:firstLine="709"/>
        <w:jc w:val="both"/>
        <w:rPr>
          <w:rFonts w:ascii="Arial" w:hAnsi="Arial" w:cs="Arial"/>
          <w:sz w:val="24"/>
          <w:szCs w:val="24"/>
        </w:rPr>
      </w:pPr>
      <w:r w:rsidRPr="006A27EF">
        <w:rPr>
          <w:rFonts w:ascii="Arial" w:hAnsi="Arial" w:cs="Arial"/>
          <w:color w:val="000000"/>
          <w:sz w:val="24"/>
          <w:szCs w:val="24"/>
        </w:rPr>
        <w:t xml:space="preserve">6.1. Оценка результативности и эффективности осуществления </w:t>
      </w:r>
      <w:r w:rsidR="00F459C1" w:rsidRPr="006A27EF">
        <w:rPr>
          <w:rFonts w:ascii="Arial" w:hAnsi="Arial" w:cs="Arial"/>
          <w:color w:val="000000"/>
          <w:sz w:val="24"/>
          <w:szCs w:val="24"/>
        </w:rPr>
        <w:t xml:space="preserve">муниципального </w:t>
      </w:r>
      <w:r w:rsidR="00B27BAD" w:rsidRPr="006A27EF">
        <w:rPr>
          <w:rFonts w:ascii="Arial" w:hAnsi="Arial" w:cs="Arial"/>
          <w:color w:val="000000"/>
          <w:sz w:val="24"/>
          <w:szCs w:val="24"/>
        </w:rPr>
        <w:t>лесного контроля</w:t>
      </w:r>
      <w:r w:rsidRPr="006A27EF">
        <w:rPr>
          <w:rFonts w:ascii="Arial" w:hAnsi="Arial" w:cs="Arial"/>
          <w:color w:val="000000"/>
          <w:sz w:val="24"/>
          <w:szCs w:val="24"/>
        </w:rPr>
        <w:t xml:space="preserve"> осуществляется на основании с</w:t>
      </w:r>
      <w:r w:rsidR="008E0BEB" w:rsidRPr="006A27EF">
        <w:rPr>
          <w:rFonts w:ascii="Arial" w:hAnsi="Arial" w:cs="Arial"/>
          <w:color w:val="000000"/>
          <w:sz w:val="24"/>
          <w:szCs w:val="24"/>
        </w:rPr>
        <w:t>татьи 30 Федерального закона № </w:t>
      </w:r>
      <w:r w:rsidRPr="006A27EF">
        <w:rPr>
          <w:rFonts w:ascii="Arial" w:hAnsi="Arial" w:cs="Arial"/>
          <w:color w:val="000000"/>
          <w:sz w:val="24"/>
          <w:szCs w:val="24"/>
        </w:rPr>
        <w:t>248-ФЗ</w:t>
      </w:r>
      <w:r w:rsidR="008E0BEB" w:rsidRPr="006A27EF">
        <w:rPr>
          <w:rFonts w:ascii="Arial" w:hAnsi="Arial" w:cs="Arial"/>
          <w:color w:val="000000"/>
          <w:sz w:val="24"/>
          <w:szCs w:val="24"/>
        </w:rPr>
        <w:t>.</w:t>
      </w:r>
    </w:p>
    <w:p w:rsidR="00AB6A6C" w:rsidRPr="006A27EF" w:rsidRDefault="00AB6A6C" w:rsidP="0015702A">
      <w:pPr>
        <w:pStyle w:val="1"/>
        <w:ind w:firstLine="709"/>
        <w:jc w:val="both"/>
        <w:rPr>
          <w:rFonts w:ascii="Arial" w:hAnsi="Arial" w:cs="Arial"/>
          <w:color w:val="000000"/>
          <w:sz w:val="24"/>
          <w:szCs w:val="24"/>
        </w:rPr>
      </w:pPr>
      <w:r w:rsidRPr="006A27EF">
        <w:rPr>
          <w:rFonts w:ascii="Arial" w:hAnsi="Arial" w:cs="Arial"/>
          <w:color w:val="000000"/>
          <w:sz w:val="24"/>
          <w:szCs w:val="24"/>
        </w:rPr>
        <w:t>6.2</w:t>
      </w:r>
      <w:r w:rsidR="00020613" w:rsidRPr="006A27EF">
        <w:rPr>
          <w:rFonts w:ascii="Arial" w:hAnsi="Arial" w:cs="Arial"/>
          <w:color w:val="000000"/>
          <w:sz w:val="24"/>
          <w:szCs w:val="24"/>
        </w:rPr>
        <w:t>.</w:t>
      </w:r>
      <w:r w:rsidRPr="006A27EF">
        <w:rPr>
          <w:rFonts w:ascii="Arial" w:hAnsi="Arial" w:cs="Arial"/>
          <w:color w:val="000000"/>
          <w:sz w:val="24"/>
          <w:szCs w:val="24"/>
        </w:rPr>
        <w:t xml:space="preserve"> </w:t>
      </w:r>
      <w:r w:rsidR="00020613" w:rsidRPr="006A27EF">
        <w:rPr>
          <w:rFonts w:ascii="Arial" w:hAnsi="Arial" w:cs="Arial"/>
          <w:color w:val="000000"/>
          <w:sz w:val="24"/>
          <w:szCs w:val="24"/>
        </w:rPr>
        <w:t xml:space="preserve">Для </w:t>
      </w:r>
      <w:r w:rsidR="00F459C1" w:rsidRPr="006A27EF">
        <w:rPr>
          <w:rFonts w:ascii="Arial" w:hAnsi="Arial" w:cs="Arial"/>
          <w:color w:val="000000"/>
          <w:sz w:val="24"/>
          <w:szCs w:val="24"/>
        </w:rPr>
        <w:t xml:space="preserve">муниципального </w:t>
      </w:r>
      <w:r w:rsidR="00B27BAD" w:rsidRPr="006A27EF">
        <w:rPr>
          <w:rFonts w:ascii="Arial" w:hAnsi="Arial" w:cs="Arial"/>
          <w:color w:val="000000"/>
          <w:sz w:val="24"/>
          <w:szCs w:val="24"/>
        </w:rPr>
        <w:t>лесного контроля</w:t>
      </w:r>
      <w:r w:rsidR="00020613" w:rsidRPr="006A27EF">
        <w:rPr>
          <w:rFonts w:ascii="Arial" w:hAnsi="Arial" w:cs="Arial"/>
          <w:color w:val="000000"/>
          <w:sz w:val="24"/>
          <w:szCs w:val="24"/>
        </w:rPr>
        <w:t xml:space="preserve"> установлены следующие ключевые показатели вида контроля и их целевые значения:</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1) Доля устраненных нарушений из числа выявленных нарушений обязательных требований - 70%.</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 xml:space="preserve">2) Доля обоснованных жалоб на действия (бездействие) </w:t>
      </w:r>
      <w:r w:rsidR="009969B7" w:rsidRPr="006A27EF">
        <w:rPr>
          <w:rFonts w:ascii="Arial" w:hAnsi="Arial" w:cs="Arial"/>
          <w:color w:val="000000"/>
          <w:sz w:val="24"/>
          <w:szCs w:val="24"/>
        </w:rPr>
        <w:t>администрации</w:t>
      </w:r>
      <w:r w:rsidRPr="006A27EF">
        <w:rPr>
          <w:rFonts w:ascii="Arial" w:hAnsi="Arial" w:cs="Arial"/>
          <w:color w:val="000000"/>
          <w:sz w:val="24"/>
          <w:szCs w:val="24"/>
        </w:rPr>
        <w:t xml:space="preserve"> и (или) его должностного лица при проведении контрольных мероприятий - 0%.</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3) Доля отмененных результатов контрольных мероприятий - 0%.</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4) Доля контрольных мероприятий, по результатам которых были выявлены нарушения, но не приняты соответствующие меры административного воздействия - 5%.</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 xml:space="preserve">5) Доля вынесенных судебных решений о назначении административного наказания по материалам </w:t>
      </w:r>
      <w:r w:rsidR="009969B7" w:rsidRPr="006A27EF">
        <w:rPr>
          <w:rFonts w:ascii="Arial" w:hAnsi="Arial" w:cs="Arial"/>
          <w:color w:val="000000"/>
          <w:sz w:val="24"/>
          <w:szCs w:val="24"/>
        </w:rPr>
        <w:t>администрации</w:t>
      </w:r>
      <w:r w:rsidRPr="006A27EF">
        <w:rPr>
          <w:rFonts w:ascii="Arial" w:hAnsi="Arial" w:cs="Arial"/>
          <w:color w:val="000000"/>
          <w:sz w:val="24"/>
          <w:szCs w:val="24"/>
        </w:rPr>
        <w:t xml:space="preserve"> - 95%.</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 xml:space="preserve">6) Доля отмененных в судебном порядке постановлений </w:t>
      </w:r>
      <w:r w:rsidR="009969B7" w:rsidRPr="006A27EF">
        <w:rPr>
          <w:rFonts w:ascii="Arial" w:hAnsi="Arial" w:cs="Arial"/>
          <w:color w:val="000000"/>
          <w:sz w:val="24"/>
          <w:szCs w:val="24"/>
        </w:rPr>
        <w:t>администрации</w:t>
      </w:r>
      <w:r w:rsidRPr="006A27EF">
        <w:rPr>
          <w:rFonts w:ascii="Arial" w:hAnsi="Arial" w:cs="Arial"/>
          <w:color w:val="000000"/>
          <w:sz w:val="24"/>
          <w:szCs w:val="24"/>
        </w:rPr>
        <w:t xml:space="preserve"> по делам об административных правонарушениях от общего количества таких постановлений, вынесенных </w:t>
      </w:r>
      <w:r w:rsidR="009969B7" w:rsidRPr="006A27EF">
        <w:rPr>
          <w:rFonts w:ascii="Arial" w:hAnsi="Arial" w:cs="Arial"/>
          <w:color w:val="000000"/>
          <w:sz w:val="24"/>
          <w:szCs w:val="24"/>
        </w:rPr>
        <w:t>администрацией</w:t>
      </w:r>
      <w:r w:rsidRPr="006A27EF">
        <w:rPr>
          <w:rFonts w:ascii="Arial" w:hAnsi="Arial" w:cs="Arial"/>
          <w:color w:val="000000"/>
          <w:sz w:val="24"/>
          <w:szCs w:val="24"/>
        </w:rPr>
        <w:t>, за исключением постановлений, отмененных на основании статей 2.7 и 2.9 Кодекса Российской Федерации об административных правонарушениях - 0%.</w:t>
      </w:r>
    </w:p>
    <w:p w:rsidR="00020613" w:rsidRPr="006A27EF" w:rsidRDefault="00020613" w:rsidP="00020613">
      <w:pPr>
        <w:pStyle w:val="1"/>
        <w:ind w:firstLine="709"/>
        <w:jc w:val="both"/>
        <w:rPr>
          <w:rFonts w:ascii="Arial" w:hAnsi="Arial" w:cs="Arial"/>
          <w:color w:val="000000"/>
          <w:sz w:val="24"/>
          <w:szCs w:val="24"/>
        </w:rPr>
      </w:pPr>
      <w:r w:rsidRPr="006A27EF">
        <w:rPr>
          <w:rFonts w:ascii="Arial" w:hAnsi="Arial" w:cs="Arial"/>
          <w:color w:val="000000"/>
          <w:sz w:val="24"/>
          <w:szCs w:val="24"/>
        </w:rPr>
        <w:t xml:space="preserve">6.3. Для </w:t>
      </w:r>
      <w:r w:rsidR="00F459C1" w:rsidRPr="006A27EF">
        <w:rPr>
          <w:rFonts w:ascii="Arial" w:hAnsi="Arial" w:cs="Arial"/>
          <w:color w:val="000000"/>
          <w:sz w:val="24"/>
          <w:szCs w:val="24"/>
        </w:rPr>
        <w:t xml:space="preserve">муниципального </w:t>
      </w:r>
      <w:r w:rsidR="00B27BAD" w:rsidRPr="006A27EF">
        <w:rPr>
          <w:rFonts w:ascii="Arial" w:hAnsi="Arial" w:cs="Arial"/>
          <w:color w:val="000000"/>
          <w:sz w:val="24"/>
          <w:szCs w:val="24"/>
        </w:rPr>
        <w:t>лесного контроля</w:t>
      </w:r>
      <w:r w:rsidRPr="006A27EF">
        <w:rPr>
          <w:rFonts w:ascii="Arial" w:hAnsi="Arial" w:cs="Arial"/>
          <w:color w:val="000000"/>
          <w:sz w:val="24"/>
          <w:szCs w:val="24"/>
        </w:rPr>
        <w:t xml:space="preserve"> установлены следующие индикативные показатели:</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внеплановых контрольных мероприятий, проведенных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общее количество контрольных мероприятий с взаимодействием, проведенных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контрольных мероприятий с взаимодействием по каждому виду контрольных мероприятий, проведенных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контрольных мероприятий, проведенных с использованием средств дистанционного взаимодействия,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количество обязательных профилактических визитов, проведенных за отчетный период;</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предостережений о недопустимости нарушения обязательных требований, объявленных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контрольных мероприятий, по результатам которых выявлены нарушения обязательных требований,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контрольных мероприятий, по итогам которых возбуждены дела об административных правонарушениях, </w:t>
      </w:r>
      <w:r w:rsidRPr="006A27EF">
        <w:rPr>
          <w:rFonts w:cs="Arial"/>
          <w:sz w:val="24"/>
          <w:szCs w:val="24"/>
        </w:rPr>
        <w:br/>
        <w:t xml:space="preserve">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сумма административных штрафов, наложенных по результатам контрольных мероприятий,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количество направленных в органы прокуратуры заявлений</w:t>
      </w:r>
      <w:r w:rsidRPr="006A27EF">
        <w:rPr>
          <w:rFonts w:cs="Arial"/>
          <w:sz w:val="24"/>
          <w:szCs w:val="24"/>
        </w:rPr>
        <w:br/>
      </w:r>
      <w:r w:rsidRPr="006A27EF">
        <w:rPr>
          <w:rFonts w:cs="Arial"/>
          <w:sz w:val="24"/>
          <w:szCs w:val="24"/>
        </w:rPr>
        <w:lastRenderedPageBreak/>
        <w:t xml:space="preserve"> о согласовании проведения контрольных мероприятий, </w:t>
      </w:r>
      <w:r w:rsidRPr="006A27EF">
        <w:rPr>
          <w:rFonts w:cs="Arial"/>
          <w:sz w:val="24"/>
          <w:szCs w:val="24"/>
        </w:rPr>
        <w:br/>
        <w:t xml:space="preserve">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количество направленных в органы прокуратуры заявлений</w:t>
      </w:r>
      <w:r w:rsidRPr="006A27EF">
        <w:rPr>
          <w:rFonts w:cs="Arial"/>
          <w:sz w:val="24"/>
          <w:szCs w:val="24"/>
        </w:rPr>
        <w:br/>
        <w:t xml:space="preserve"> о согласовании проведения контрольных мероприятий, </w:t>
      </w:r>
      <w:r w:rsidRPr="006A27EF">
        <w:rPr>
          <w:rFonts w:cs="Arial"/>
          <w:sz w:val="24"/>
          <w:szCs w:val="24"/>
        </w:rPr>
        <w:br/>
        <w:t xml:space="preserve">по которым органами прокуратуры отказано в согласовании,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общее количество учтенных объектов контроля на конец отчетного периода;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количество учтенных объектов контроля, отнесенных к категориям риска, по каждой из категорий риска, на конец отчетного периода;</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учтенных контролируемых лиц на конец отчетного периода;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учтенных контролируемых лиц, в отношении которых проведены контрольные мероприятия,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исковых заявлений об оспаривании решений, действий (бездействий) должностных лиц </w:t>
      </w:r>
      <w:r w:rsidR="009969B7" w:rsidRPr="006A27EF">
        <w:rPr>
          <w:rFonts w:cs="Arial"/>
          <w:sz w:val="24"/>
          <w:szCs w:val="24"/>
        </w:rPr>
        <w:t>администрации</w:t>
      </w:r>
      <w:r w:rsidRPr="006A27EF">
        <w:rPr>
          <w:rFonts w:cs="Arial"/>
          <w:sz w:val="24"/>
          <w:szCs w:val="24"/>
        </w:rPr>
        <w:t xml:space="preserve">, направленных контролируемыми лицами в судебном порядке, за отчетный период; </w:t>
      </w:r>
    </w:p>
    <w:p w:rsidR="00020613" w:rsidRPr="006A27EF" w:rsidRDefault="00020613" w:rsidP="00020613">
      <w:pPr>
        <w:pStyle w:val="af2"/>
        <w:autoSpaceDE w:val="0"/>
        <w:spacing w:after="0"/>
        <w:ind w:firstLine="720"/>
        <w:jc w:val="both"/>
        <w:rPr>
          <w:rFonts w:cs="Arial"/>
          <w:sz w:val="24"/>
          <w:szCs w:val="24"/>
        </w:rPr>
      </w:pPr>
      <w:r w:rsidRPr="006A27EF">
        <w:rPr>
          <w:rFonts w:cs="Arial"/>
          <w:sz w:val="24"/>
          <w:szCs w:val="24"/>
        </w:rPr>
        <w:t xml:space="preserve">количество исковых заявлений об оспаривании решений, действий (бездействий) должностных лиц </w:t>
      </w:r>
      <w:r w:rsidR="009969B7" w:rsidRPr="006A27EF">
        <w:rPr>
          <w:rFonts w:cs="Arial"/>
          <w:sz w:val="24"/>
          <w:szCs w:val="24"/>
        </w:rPr>
        <w:t>администрации</w:t>
      </w:r>
      <w:r w:rsidRPr="006A27EF">
        <w:rPr>
          <w:rFonts w:cs="Arial"/>
          <w:sz w:val="24"/>
          <w:szCs w:val="24"/>
        </w:rPr>
        <w:t xml:space="preserve">, направленных контролируемыми лицами в судебном порядке, по которым принято решение об удовлетворении заявленных требований, за отчетный период; </w:t>
      </w:r>
    </w:p>
    <w:p w:rsidR="00020613" w:rsidRPr="006A27EF" w:rsidRDefault="00020613" w:rsidP="00020613">
      <w:pPr>
        <w:ind w:firstLine="567"/>
        <w:jc w:val="both"/>
        <w:rPr>
          <w:rFonts w:ascii="Arial" w:hAnsi="Arial" w:cs="Arial"/>
        </w:rPr>
      </w:pPr>
      <w:r w:rsidRPr="006A27EF">
        <w:rPr>
          <w:rFonts w:ascii="Arial" w:hAnsi="Arial" w:cs="Arial"/>
        </w:rPr>
        <w:t xml:space="preserve">количество контрольных мероприятий, проведенных </w:t>
      </w:r>
      <w:r w:rsidRPr="006A27EF">
        <w:rPr>
          <w:rFonts w:ascii="Arial" w:hAnsi="Arial" w:cs="Arial"/>
        </w:rPr>
        <w:br/>
        <w:t>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p w:rsidR="00AB6A6C" w:rsidRPr="006A27EF" w:rsidRDefault="00AB6A6C" w:rsidP="0015702A">
      <w:pPr>
        <w:pStyle w:val="ConsTitle"/>
        <w:widowControl/>
        <w:jc w:val="both"/>
        <w:rPr>
          <w:sz w:val="24"/>
          <w:szCs w:val="24"/>
        </w:rPr>
      </w:pPr>
    </w:p>
    <w:p w:rsidR="00AB6A6C" w:rsidRPr="006A27EF" w:rsidRDefault="00AB6A6C" w:rsidP="0015702A">
      <w:pPr>
        <w:pStyle w:val="ConsPlusNormal"/>
        <w:ind w:firstLine="0"/>
        <w:jc w:val="right"/>
        <w:rPr>
          <w:color w:val="000000"/>
          <w:sz w:val="24"/>
          <w:szCs w:val="24"/>
        </w:rPr>
      </w:pPr>
      <w:r w:rsidRPr="006A27EF">
        <w:rPr>
          <w:color w:val="000000"/>
          <w:sz w:val="24"/>
          <w:szCs w:val="24"/>
        </w:rPr>
        <w:br w:type="page"/>
      </w:r>
    </w:p>
    <w:p w:rsidR="00AB6A6C" w:rsidRPr="006A27EF" w:rsidRDefault="00AB6A6C" w:rsidP="0015702A">
      <w:pPr>
        <w:pStyle w:val="ConsPlusNormal"/>
        <w:ind w:firstLine="0"/>
        <w:jc w:val="right"/>
        <w:rPr>
          <w:sz w:val="24"/>
          <w:szCs w:val="24"/>
        </w:rPr>
      </w:pPr>
      <w:r w:rsidRPr="006A27EF">
        <w:rPr>
          <w:color w:val="000000"/>
          <w:sz w:val="24"/>
          <w:szCs w:val="24"/>
        </w:rPr>
        <w:lastRenderedPageBreak/>
        <w:t>Приложение № 1</w:t>
      </w:r>
    </w:p>
    <w:p w:rsidR="00C56FE0" w:rsidRPr="006A27EF" w:rsidRDefault="00C56FE0" w:rsidP="00C56FE0">
      <w:pPr>
        <w:pStyle w:val="ConsPlusNormal"/>
        <w:ind w:firstLine="0"/>
        <w:jc w:val="right"/>
        <w:rPr>
          <w:color w:val="000000"/>
          <w:sz w:val="24"/>
          <w:szCs w:val="24"/>
        </w:rPr>
      </w:pPr>
      <w:r w:rsidRPr="006A27EF">
        <w:rPr>
          <w:color w:val="000000"/>
          <w:sz w:val="24"/>
          <w:szCs w:val="24"/>
        </w:rPr>
        <w:t xml:space="preserve">к Положению о муниципальном лесном контроле </w:t>
      </w:r>
    </w:p>
    <w:p w:rsidR="00C56FE0" w:rsidRPr="006A27EF" w:rsidRDefault="00C56FE0" w:rsidP="00C56FE0">
      <w:pPr>
        <w:pStyle w:val="ConsPlusTitle"/>
        <w:jc w:val="right"/>
        <w:rPr>
          <w:rFonts w:ascii="Arial" w:eastAsia="Times New Roman" w:hAnsi="Arial" w:cs="Arial"/>
          <w:b w:val="0"/>
          <w:bCs w:val="0"/>
          <w:color w:val="000000"/>
          <w:sz w:val="24"/>
          <w:szCs w:val="24"/>
        </w:rPr>
      </w:pPr>
      <w:r w:rsidRPr="006A27EF">
        <w:rPr>
          <w:rFonts w:ascii="Arial" w:eastAsia="Times New Roman" w:hAnsi="Arial" w:cs="Arial"/>
          <w:b w:val="0"/>
          <w:bCs w:val="0"/>
          <w:color w:val="000000"/>
          <w:sz w:val="24"/>
          <w:szCs w:val="24"/>
        </w:rPr>
        <w:t xml:space="preserve">на территории </w:t>
      </w:r>
      <w:r w:rsidR="00BF1128" w:rsidRPr="006A27EF">
        <w:rPr>
          <w:rFonts w:ascii="Arial" w:eastAsia="Times New Roman" w:hAnsi="Arial" w:cs="Arial"/>
          <w:b w:val="0"/>
          <w:bCs w:val="0"/>
          <w:color w:val="000000"/>
          <w:sz w:val="24"/>
          <w:szCs w:val="24"/>
        </w:rPr>
        <w:t>Нарвинского</w:t>
      </w:r>
      <w:r w:rsidRPr="006A27EF">
        <w:rPr>
          <w:rFonts w:ascii="Arial" w:eastAsia="Times New Roman" w:hAnsi="Arial" w:cs="Arial"/>
          <w:b w:val="0"/>
          <w:bCs w:val="0"/>
          <w:color w:val="000000"/>
          <w:sz w:val="24"/>
          <w:szCs w:val="24"/>
        </w:rPr>
        <w:t xml:space="preserve"> сельсовета </w:t>
      </w:r>
    </w:p>
    <w:p w:rsidR="00C56FE0" w:rsidRPr="006A27EF" w:rsidRDefault="00BF1128" w:rsidP="00C56FE0">
      <w:pPr>
        <w:pStyle w:val="ConsPlusTitle"/>
        <w:jc w:val="right"/>
        <w:rPr>
          <w:rFonts w:ascii="Arial" w:eastAsia="Times New Roman" w:hAnsi="Arial" w:cs="Arial"/>
          <w:b w:val="0"/>
          <w:bCs w:val="0"/>
          <w:color w:val="000000"/>
          <w:sz w:val="24"/>
          <w:szCs w:val="24"/>
        </w:rPr>
      </w:pPr>
      <w:r w:rsidRPr="006A27EF">
        <w:rPr>
          <w:rFonts w:ascii="Arial" w:eastAsia="Times New Roman" w:hAnsi="Arial" w:cs="Arial"/>
          <w:b w:val="0"/>
          <w:bCs w:val="0"/>
          <w:color w:val="000000"/>
          <w:sz w:val="24"/>
          <w:szCs w:val="24"/>
        </w:rPr>
        <w:t>Манского</w:t>
      </w:r>
      <w:r w:rsidR="00C56FE0" w:rsidRPr="006A27EF">
        <w:rPr>
          <w:rFonts w:ascii="Arial" w:eastAsia="Times New Roman" w:hAnsi="Arial" w:cs="Arial"/>
          <w:b w:val="0"/>
          <w:bCs w:val="0"/>
          <w:color w:val="000000"/>
          <w:sz w:val="24"/>
          <w:szCs w:val="24"/>
        </w:rPr>
        <w:t xml:space="preserve"> района Красноярского края</w:t>
      </w:r>
    </w:p>
    <w:p w:rsidR="00BF3DDB" w:rsidRPr="006A27EF" w:rsidRDefault="00BF3DDB" w:rsidP="00BF3DDB">
      <w:pPr>
        <w:pStyle w:val="ConsPlusNormal"/>
        <w:ind w:firstLine="0"/>
        <w:jc w:val="right"/>
        <w:rPr>
          <w:color w:val="000000"/>
          <w:sz w:val="24"/>
          <w:szCs w:val="24"/>
        </w:rPr>
      </w:pPr>
    </w:p>
    <w:p w:rsidR="00BF3DDB" w:rsidRPr="006A27EF" w:rsidRDefault="00BF3DDB" w:rsidP="00BF3DDB">
      <w:pPr>
        <w:pStyle w:val="ConsPlusNormal"/>
        <w:ind w:firstLine="0"/>
        <w:jc w:val="right"/>
        <w:rPr>
          <w:bCs/>
          <w:color w:val="000000"/>
          <w:sz w:val="24"/>
          <w:szCs w:val="24"/>
        </w:rPr>
      </w:pPr>
    </w:p>
    <w:p w:rsidR="00AB6A6C" w:rsidRPr="006A27EF" w:rsidRDefault="00AB6A6C" w:rsidP="0015702A">
      <w:pPr>
        <w:pStyle w:val="ConsPlusTitle"/>
        <w:jc w:val="center"/>
        <w:rPr>
          <w:rFonts w:ascii="Arial" w:hAnsi="Arial" w:cs="Arial"/>
          <w:b w:val="0"/>
          <w:sz w:val="24"/>
          <w:szCs w:val="24"/>
        </w:rPr>
      </w:pPr>
      <w:bookmarkStart w:id="2" w:name="Par381"/>
      <w:bookmarkEnd w:id="2"/>
      <w:r w:rsidRPr="006A27EF">
        <w:rPr>
          <w:rFonts w:ascii="Arial" w:hAnsi="Arial" w:cs="Arial"/>
          <w:b w:val="0"/>
          <w:color w:val="000000"/>
          <w:sz w:val="24"/>
          <w:szCs w:val="24"/>
        </w:rPr>
        <w:t>Критерии</w:t>
      </w:r>
      <w:r w:rsidR="006F7DEA" w:rsidRPr="006A27EF">
        <w:rPr>
          <w:rStyle w:val="ae"/>
          <w:rFonts w:ascii="Arial" w:hAnsi="Arial" w:cs="Arial"/>
          <w:b w:val="0"/>
          <w:color w:val="FF0000"/>
          <w:sz w:val="24"/>
          <w:szCs w:val="24"/>
        </w:rPr>
        <w:footnoteReference w:id="1"/>
      </w:r>
    </w:p>
    <w:p w:rsidR="00AB6A6C" w:rsidRPr="006A27EF" w:rsidRDefault="00AB6A6C" w:rsidP="0015702A">
      <w:pPr>
        <w:pStyle w:val="ConsPlusTitle"/>
        <w:jc w:val="center"/>
        <w:rPr>
          <w:rFonts w:ascii="Arial" w:hAnsi="Arial" w:cs="Arial"/>
          <w:b w:val="0"/>
          <w:color w:val="000000"/>
          <w:sz w:val="24"/>
          <w:szCs w:val="24"/>
        </w:rPr>
      </w:pPr>
      <w:r w:rsidRPr="006A27EF">
        <w:rPr>
          <w:rFonts w:ascii="Arial" w:hAnsi="Arial" w:cs="Arial"/>
          <w:b w:val="0"/>
          <w:color w:val="000000"/>
          <w:sz w:val="24"/>
          <w:szCs w:val="24"/>
        </w:rPr>
        <w:t xml:space="preserve">отнесения </w:t>
      </w:r>
      <w:r w:rsidRPr="006A27EF">
        <w:rPr>
          <w:rFonts w:ascii="Arial" w:hAnsi="Arial" w:cs="Arial"/>
          <w:b w:val="0"/>
          <w:bCs w:val="0"/>
          <w:color w:val="000000"/>
          <w:sz w:val="24"/>
          <w:szCs w:val="24"/>
        </w:rPr>
        <w:t xml:space="preserve">объектов </w:t>
      </w:r>
      <w:r w:rsidR="00F459C1" w:rsidRPr="006A27EF">
        <w:rPr>
          <w:rFonts w:ascii="Arial" w:hAnsi="Arial" w:cs="Arial"/>
          <w:b w:val="0"/>
          <w:color w:val="000000"/>
          <w:sz w:val="24"/>
          <w:szCs w:val="24"/>
        </w:rPr>
        <w:t xml:space="preserve">муниципального </w:t>
      </w:r>
      <w:r w:rsidR="00B27BAD" w:rsidRPr="006A27EF">
        <w:rPr>
          <w:rFonts w:ascii="Arial" w:hAnsi="Arial" w:cs="Arial"/>
          <w:b w:val="0"/>
          <w:color w:val="000000"/>
          <w:sz w:val="24"/>
          <w:szCs w:val="24"/>
        </w:rPr>
        <w:t>лесного контроля</w:t>
      </w:r>
      <w:r w:rsidRPr="006A27EF">
        <w:rPr>
          <w:rFonts w:ascii="Arial" w:hAnsi="Arial" w:cs="Arial"/>
          <w:b w:val="0"/>
          <w:color w:val="000000"/>
          <w:sz w:val="24"/>
          <w:szCs w:val="24"/>
        </w:rPr>
        <w:t xml:space="preserve"> к определенной категории риска при осуществлении администрацией</w:t>
      </w:r>
      <w:r w:rsidR="00C56FE0" w:rsidRPr="006A27EF">
        <w:rPr>
          <w:rFonts w:ascii="Arial" w:hAnsi="Arial" w:cs="Arial"/>
          <w:b w:val="0"/>
          <w:color w:val="000000"/>
          <w:sz w:val="24"/>
          <w:szCs w:val="24"/>
        </w:rPr>
        <w:t xml:space="preserve"> </w:t>
      </w:r>
      <w:r w:rsidR="00BF1128" w:rsidRPr="006A27EF">
        <w:rPr>
          <w:rFonts w:ascii="Arial" w:hAnsi="Arial" w:cs="Arial"/>
          <w:b w:val="0"/>
          <w:color w:val="000000"/>
          <w:sz w:val="24"/>
          <w:szCs w:val="24"/>
        </w:rPr>
        <w:t>Нарвинского</w:t>
      </w:r>
      <w:r w:rsidR="00C56FE0" w:rsidRPr="006A27EF">
        <w:rPr>
          <w:rFonts w:ascii="Arial" w:hAnsi="Arial" w:cs="Arial"/>
          <w:b w:val="0"/>
          <w:color w:val="000000"/>
          <w:sz w:val="24"/>
          <w:szCs w:val="24"/>
        </w:rPr>
        <w:t xml:space="preserve"> сельсовета </w:t>
      </w:r>
      <w:r w:rsidR="00BF1128" w:rsidRPr="006A27EF">
        <w:rPr>
          <w:rFonts w:ascii="Arial" w:hAnsi="Arial" w:cs="Arial"/>
          <w:b w:val="0"/>
          <w:color w:val="000000"/>
          <w:sz w:val="24"/>
          <w:szCs w:val="24"/>
        </w:rPr>
        <w:t>Манского</w:t>
      </w:r>
      <w:r w:rsidR="00C56FE0" w:rsidRPr="006A27EF">
        <w:rPr>
          <w:rFonts w:ascii="Arial" w:hAnsi="Arial" w:cs="Arial"/>
          <w:b w:val="0"/>
          <w:color w:val="000000"/>
          <w:sz w:val="24"/>
          <w:szCs w:val="24"/>
        </w:rPr>
        <w:t xml:space="preserve"> района Красноярского края</w:t>
      </w:r>
      <w:r w:rsidRPr="006A27EF">
        <w:rPr>
          <w:rFonts w:ascii="Arial" w:hAnsi="Arial" w:cs="Arial"/>
          <w:b w:val="0"/>
          <w:color w:val="000000"/>
          <w:sz w:val="24"/>
          <w:szCs w:val="24"/>
        </w:rPr>
        <w:t xml:space="preserve"> </w:t>
      </w:r>
      <w:r w:rsidR="00F459C1" w:rsidRPr="006A27EF">
        <w:rPr>
          <w:rFonts w:ascii="Arial" w:hAnsi="Arial" w:cs="Arial"/>
          <w:b w:val="0"/>
          <w:color w:val="000000"/>
          <w:sz w:val="24"/>
          <w:szCs w:val="24"/>
        </w:rPr>
        <w:t xml:space="preserve">муниципального </w:t>
      </w:r>
      <w:r w:rsidR="00B27BAD" w:rsidRPr="006A27EF">
        <w:rPr>
          <w:rFonts w:ascii="Arial" w:hAnsi="Arial" w:cs="Arial"/>
          <w:b w:val="0"/>
          <w:color w:val="000000"/>
          <w:sz w:val="24"/>
          <w:szCs w:val="24"/>
        </w:rPr>
        <w:t>лесного контроля</w:t>
      </w:r>
    </w:p>
    <w:p w:rsidR="00AB6A6C" w:rsidRPr="006A27EF" w:rsidRDefault="00AB6A6C" w:rsidP="0015702A">
      <w:pPr>
        <w:pStyle w:val="ConsPlusTitle"/>
        <w:jc w:val="center"/>
        <w:rPr>
          <w:rFonts w:ascii="Arial" w:hAnsi="Arial" w:cs="Arial"/>
          <w:sz w:val="24"/>
          <w:szCs w:val="24"/>
        </w:rPr>
      </w:pPr>
    </w:p>
    <w:p w:rsidR="00C93698" w:rsidRPr="006A27EF" w:rsidRDefault="00C93698" w:rsidP="00C93698">
      <w:pPr>
        <w:pStyle w:val="ConsPlusNormal"/>
        <w:widowControl w:val="0"/>
        <w:ind w:firstLine="709"/>
        <w:jc w:val="both"/>
        <w:rPr>
          <w:sz w:val="24"/>
          <w:szCs w:val="24"/>
        </w:rPr>
      </w:pPr>
      <w:r w:rsidRPr="006A27EF">
        <w:rPr>
          <w:sz w:val="24"/>
          <w:szCs w:val="24"/>
        </w:rPr>
        <w:t>Критериями отнесения объекта контроля к категории риска являются:</w:t>
      </w:r>
    </w:p>
    <w:p w:rsidR="00C93698" w:rsidRPr="006A27EF" w:rsidRDefault="00C93698" w:rsidP="00C93698">
      <w:pPr>
        <w:pStyle w:val="ConsPlusNormal"/>
        <w:widowControl w:val="0"/>
        <w:ind w:firstLine="709"/>
        <w:jc w:val="both"/>
        <w:rPr>
          <w:sz w:val="24"/>
          <w:szCs w:val="24"/>
        </w:rPr>
      </w:pPr>
      <w:proofErr w:type="gramStart"/>
      <w:r w:rsidRPr="006A27EF">
        <w:rPr>
          <w:sz w:val="24"/>
          <w:szCs w:val="24"/>
        </w:rPr>
        <w:t>1) для среднего риска - установление в течение 2 лет, предшествующих моменту отнесения администрацией объекта контроля к одной из категорий риска, факта причинения вреда лесам и находящимся в них природным объектам вследствие нарушения лесного законодательства (в том числе выразившегося в незаконной рубке деревьев, загрязнении лесов сточными водами, химическими, радиоактивными и другими вредными веществами, отходами производства и потребления и (или) в ином</w:t>
      </w:r>
      <w:proofErr w:type="gramEnd"/>
      <w:r w:rsidRPr="006A27EF">
        <w:rPr>
          <w:sz w:val="24"/>
          <w:szCs w:val="24"/>
        </w:rPr>
        <w:t xml:space="preserve"> </w:t>
      </w:r>
      <w:proofErr w:type="gramStart"/>
      <w:r w:rsidRPr="006A27EF">
        <w:rPr>
          <w:sz w:val="24"/>
          <w:szCs w:val="24"/>
        </w:rPr>
        <w:t>негативном воздействии на леса или в нарушении правил пожарной безопасности в лесах, повлекшем возникновение лесного пожара) контролируемым лицом, в том числе вследствие действий (бездействия) должностных лиц контролируемого лица, и (или) иными лицами, действующими на основании договорных отношений с контролируемым лицом;</w:t>
      </w:r>
      <w:proofErr w:type="gramEnd"/>
    </w:p>
    <w:p w:rsidR="00C93698" w:rsidRPr="006A27EF" w:rsidRDefault="00C93698" w:rsidP="00C93698">
      <w:pPr>
        <w:pStyle w:val="ConsPlusNormal"/>
        <w:widowControl w:val="0"/>
        <w:ind w:firstLine="709"/>
        <w:jc w:val="both"/>
        <w:rPr>
          <w:sz w:val="24"/>
          <w:szCs w:val="24"/>
        </w:rPr>
      </w:pPr>
      <w:proofErr w:type="gramStart"/>
      <w:r w:rsidRPr="006A27EF">
        <w:rPr>
          <w:sz w:val="24"/>
          <w:szCs w:val="24"/>
        </w:rPr>
        <w:t>2) для умеренного риска - совершение в течение 2 лет, предшествующих моменту отнесения администрацией объекта контроля к одной из категорий риска, административного правонарушения без причинения вреда лесам и находящимся в них природным объектам (статьи 8.25 - 8.27, 8.31, 8.32.3, часть 1 статьи 19.5 Кодекса Российской Федерации об административных правонарушениях) контролируемым лицом, в том числе вследствие действий (бездействия) должностных лиц контролируемого лица, и</w:t>
      </w:r>
      <w:proofErr w:type="gramEnd"/>
      <w:r w:rsidRPr="006A27EF">
        <w:rPr>
          <w:sz w:val="24"/>
          <w:szCs w:val="24"/>
        </w:rPr>
        <w:t xml:space="preserve"> (или) иными лицами, действующими на основании договорных отношений с контролируемым лицом;</w:t>
      </w:r>
    </w:p>
    <w:p w:rsidR="00682F53" w:rsidRPr="006A27EF" w:rsidRDefault="00C93698" w:rsidP="00C93698">
      <w:pPr>
        <w:pStyle w:val="ConsPlusNormal"/>
        <w:widowControl w:val="0"/>
        <w:ind w:firstLine="709"/>
        <w:jc w:val="both"/>
        <w:rPr>
          <w:sz w:val="24"/>
          <w:szCs w:val="24"/>
        </w:rPr>
      </w:pPr>
      <w:r w:rsidRPr="006A27EF">
        <w:rPr>
          <w:sz w:val="24"/>
          <w:szCs w:val="24"/>
        </w:rPr>
        <w:t>3) для низкого риска - отсутствие обстоятельств, предусмотренных для значительного и умеренного риска.</w:t>
      </w:r>
    </w:p>
    <w:p w:rsidR="00682F53" w:rsidRPr="006A27EF" w:rsidRDefault="00682F53" w:rsidP="00C10FE5">
      <w:pPr>
        <w:pStyle w:val="ConsPlusNormal"/>
        <w:widowControl w:val="0"/>
        <w:ind w:firstLine="709"/>
        <w:jc w:val="both"/>
        <w:rPr>
          <w:sz w:val="24"/>
          <w:szCs w:val="24"/>
        </w:rPr>
      </w:pPr>
    </w:p>
    <w:p w:rsidR="00AB6A6C" w:rsidRPr="006A27EF" w:rsidRDefault="00AB6A6C" w:rsidP="00C10FE5">
      <w:pPr>
        <w:pStyle w:val="ConsPlusNormal"/>
        <w:widowControl w:val="0"/>
        <w:ind w:firstLine="709"/>
        <w:jc w:val="both"/>
        <w:rPr>
          <w:color w:val="000000"/>
          <w:sz w:val="24"/>
          <w:szCs w:val="24"/>
        </w:rPr>
      </w:pPr>
      <w:r w:rsidRPr="006A27EF">
        <w:rPr>
          <w:color w:val="000000"/>
          <w:sz w:val="24"/>
          <w:szCs w:val="24"/>
        </w:rPr>
        <w:br w:type="page"/>
      </w:r>
    </w:p>
    <w:p w:rsidR="00AB6A6C" w:rsidRPr="006A27EF" w:rsidRDefault="00AB6A6C" w:rsidP="0015702A">
      <w:pPr>
        <w:pStyle w:val="ConsPlusNormal"/>
        <w:ind w:firstLine="0"/>
        <w:jc w:val="right"/>
        <w:rPr>
          <w:sz w:val="24"/>
          <w:szCs w:val="24"/>
        </w:rPr>
      </w:pPr>
      <w:r w:rsidRPr="006A27EF">
        <w:rPr>
          <w:color w:val="000000"/>
          <w:sz w:val="24"/>
          <w:szCs w:val="24"/>
        </w:rPr>
        <w:lastRenderedPageBreak/>
        <w:t>Приложение № 2</w:t>
      </w:r>
    </w:p>
    <w:p w:rsidR="00BF3DDB" w:rsidRPr="006A27EF" w:rsidRDefault="00023019" w:rsidP="00343604">
      <w:pPr>
        <w:pStyle w:val="ConsPlusNormal"/>
        <w:ind w:firstLine="0"/>
        <w:jc w:val="right"/>
        <w:rPr>
          <w:color w:val="000000"/>
          <w:sz w:val="24"/>
          <w:szCs w:val="24"/>
        </w:rPr>
      </w:pPr>
      <w:r w:rsidRPr="006A27EF">
        <w:rPr>
          <w:color w:val="000000"/>
          <w:sz w:val="24"/>
          <w:szCs w:val="24"/>
        </w:rPr>
        <w:t xml:space="preserve">к Положению </w:t>
      </w:r>
      <w:r w:rsidR="00F459C1" w:rsidRPr="006A27EF">
        <w:rPr>
          <w:color w:val="000000"/>
          <w:sz w:val="24"/>
          <w:szCs w:val="24"/>
        </w:rPr>
        <w:t xml:space="preserve">о муниципальном </w:t>
      </w:r>
      <w:r w:rsidR="00B27BAD" w:rsidRPr="006A27EF">
        <w:rPr>
          <w:color w:val="000000"/>
          <w:sz w:val="24"/>
          <w:szCs w:val="24"/>
        </w:rPr>
        <w:t>лесном контроле</w:t>
      </w:r>
      <w:r w:rsidR="00BF3DDB" w:rsidRPr="006A27EF">
        <w:rPr>
          <w:color w:val="000000"/>
          <w:sz w:val="24"/>
          <w:szCs w:val="24"/>
        </w:rPr>
        <w:t xml:space="preserve"> </w:t>
      </w:r>
    </w:p>
    <w:p w:rsidR="00343604" w:rsidRPr="006A27EF" w:rsidRDefault="00343604" w:rsidP="00343604">
      <w:pPr>
        <w:pStyle w:val="ConsPlusTitle"/>
        <w:jc w:val="right"/>
        <w:rPr>
          <w:rFonts w:ascii="Arial" w:eastAsia="Times New Roman" w:hAnsi="Arial" w:cs="Arial"/>
          <w:b w:val="0"/>
          <w:bCs w:val="0"/>
          <w:color w:val="000000"/>
          <w:sz w:val="24"/>
          <w:szCs w:val="24"/>
        </w:rPr>
      </w:pPr>
      <w:r w:rsidRPr="006A27EF">
        <w:rPr>
          <w:rFonts w:ascii="Arial" w:eastAsia="Times New Roman" w:hAnsi="Arial" w:cs="Arial"/>
          <w:b w:val="0"/>
          <w:bCs w:val="0"/>
          <w:color w:val="000000"/>
          <w:sz w:val="24"/>
          <w:szCs w:val="24"/>
        </w:rPr>
        <w:t xml:space="preserve">на территории </w:t>
      </w:r>
      <w:r w:rsidR="00BF1128" w:rsidRPr="006A27EF">
        <w:rPr>
          <w:rFonts w:ascii="Arial" w:eastAsia="Times New Roman" w:hAnsi="Arial" w:cs="Arial"/>
          <w:b w:val="0"/>
          <w:bCs w:val="0"/>
          <w:color w:val="000000"/>
          <w:sz w:val="24"/>
          <w:szCs w:val="24"/>
        </w:rPr>
        <w:t>Нарвинского</w:t>
      </w:r>
      <w:r w:rsidRPr="006A27EF">
        <w:rPr>
          <w:rFonts w:ascii="Arial" w:eastAsia="Times New Roman" w:hAnsi="Arial" w:cs="Arial"/>
          <w:b w:val="0"/>
          <w:bCs w:val="0"/>
          <w:color w:val="000000"/>
          <w:sz w:val="24"/>
          <w:szCs w:val="24"/>
        </w:rPr>
        <w:t xml:space="preserve"> сельсовета </w:t>
      </w:r>
    </w:p>
    <w:p w:rsidR="00023019" w:rsidRPr="006A27EF" w:rsidRDefault="00BF1128" w:rsidP="00343604">
      <w:pPr>
        <w:pStyle w:val="ConsPlusTitle"/>
        <w:jc w:val="right"/>
        <w:rPr>
          <w:rFonts w:ascii="Arial" w:eastAsia="Times New Roman" w:hAnsi="Arial" w:cs="Arial"/>
          <w:b w:val="0"/>
          <w:bCs w:val="0"/>
          <w:color w:val="000000"/>
          <w:sz w:val="24"/>
          <w:szCs w:val="24"/>
        </w:rPr>
      </w:pPr>
      <w:r w:rsidRPr="006A27EF">
        <w:rPr>
          <w:rFonts w:ascii="Arial" w:eastAsia="Times New Roman" w:hAnsi="Arial" w:cs="Arial"/>
          <w:b w:val="0"/>
          <w:bCs w:val="0"/>
          <w:color w:val="000000"/>
          <w:sz w:val="24"/>
          <w:szCs w:val="24"/>
        </w:rPr>
        <w:t>Манского</w:t>
      </w:r>
      <w:r w:rsidR="00343604" w:rsidRPr="006A27EF">
        <w:rPr>
          <w:rFonts w:ascii="Arial" w:eastAsia="Times New Roman" w:hAnsi="Arial" w:cs="Arial"/>
          <w:b w:val="0"/>
          <w:bCs w:val="0"/>
          <w:color w:val="000000"/>
          <w:sz w:val="24"/>
          <w:szCs w:val="24"/>
        </w:rPr>
        <w:t xml:space="preserve"> района Красноярского края</w:t>
      </w:r>
    </w:p>
    <w:p w:rsidR="00343604" w:rsidRPr="006A27EF" w:rsidRDefault="00343604" w:rsidP="0015702A">
      <w:pPr>
        <w:pStyle w:val="ConsPlusTitle"/>
        <w:jc w:val="center"/>
        <w:rPr>
          <w:rFonts w:ascii="Arial" w:eastAsia="Times New Roman" w:hAnsi="Arial" w:cs="Arial"/>
          <w:b w:val="0"/>
          <w:bCs w:val="0"/>
          <w:color w:val="000000"/>
          <w:sz w:val="24"/>
          <w:szCs w:val="24"/>
        </w:rPr>
      </w:pPr>
    </w:p>
    <w:p w:rsidR="00343604" w:rsidRPr="006A27EF" w:rsidRDefault="00343604" w:rsidP="0015702A">
      <w:pPr>
        <w:pStyle w:val="ConsPlusTitle"/>
        <w:jc w:val="center"/>
        <w:rPr>
          <w:rFonts w:ascii="Arial" w:hAnsi="Arial" w:cs="Arial"/>
          <w:color w:val="000000"/>
          <w:sz w:val="24"/>
          <w:szCs w:val="24"/>
        </w:rPr>
      </w:pPr>
    </w:p>
    <w:p w:rsidR="00AB6A6C" w:rsidRPr="006A27EF" w:rsidRDefault="00AB6A6C" w:rsidP="0015702A">
      <w:pPr>
        <w:pStyle w:val="ConsPlusTitle"/>
        <w:jc w:val="center"/>
        <w:rPr>
          <w:rFonts w:ascii="Arial" w:hAnsi="Arial" w:cs="Arial"/>
          <w:b w:val="0"/>
          <w:sz w:val="24"/>
          <w:szCs w:val="24"/>
        </w:rPr>
      </w:pPr>
      <w:r w:rsidRPr="006A27EF">
        <w:rPr>
          <w:rFonts w:ascii="Arial" w:hAnsi="Arial" w:cs="Arial"/>
          <w:b w:val="0"/>
          <w:color w:val="000000"/>
          <w:sz w:val="24"/>
          <w:szCs w:val="24"/>
        </w:rPr>
        <w:t>Индикаторы</w:t>
      </w:r>
      <w:r w:rsidR="006F7DEA" w:rsidRPr="006A27EF">
        <w:rPr>
          <w:rStyle w:val="ae"/>
          <w:rFonts w:ascii="Arial" w:hAnsi="Arial" w:cs="Arial"/>
          <w:b w:val="0"/>
          <w:color w:val="000000"/>
          <w:sz w:val="24"/>
          <w:szCs w:val="24"/>
        </w:rPr>
        <w:footnoteReference w:id="2"/>
      </w:r>
      <w:r w:rsidRPr="006A27EF">
        <w:rPr>
          <w:rFonts w:ascii="Arial" w:hAnsi="Arial" w:cs="Arial"/>
          <w:b w:val="0"/>
          <w:color w:val="000000"/>
          <w:sz w:val="24"/>
          <w:szCs w:val="24"/>
        </w:rPr>
        <w:t xml:space="preserve"> риска нарушения обязательных требований, используемые для определения необходимости проведения внеплановых</w:t>
      </w:r>
    </w:p>
    <w:p w:rsidR="00AB6A6C" w:rsidRPr="006A27EF" w:rsidRDefault="00AB6A6C" w:rsidP="00343604">
      <w:pPr>
        <w:pStyle w:val="ConsPlusTitle"/>
        <w:jc w:val="center"/>
        <w:rPr>
          <w:rFonts w:ascii="Arial" w:hAnsi="Arial" w:cs="Arial"/>
          <w:b w:val="0"/>
          <w:bCs w:val="0"/>
          <w:color w:val="000000"/>
          <w:sz w:val="24"/>
          <w:szCs w:val="24"/>
        </w:rPr>
      </w:pPr>
      <w:r w:rsidRPr="006A27EF">
        <w:rPr>
          <w:rFonts w:ascii="Arial" w:hAnsi="Arial" w:cs="Arial"/>
          <w:b w:val="0"/>
          <w:color w:val="000000"/>
          <w:sz w:val="24"/>
          <w:szCs w:val="24"/>
        </w:rPr>
        <w:t>проверок при осуществлении администрацией</w:t>
      </w:r>
      <w:r w:rsidR="00343604" w:rsidRPr="006A27EF">
        <w:rPr>
          <w:rFonts w:ascii="Arial" w:hAnsi="Arial" w:cs="Arial"/>
          <w:b w:val="0"/>
          <w:color w:val="000000"/>
          <w:sz w:val="24"/>
          <w:szCs w:val="24"/>
        </w:rPr>
        <w:t xml:space="preserve"> </w:t>
      </w:r>
      <w:r w:rsidR="00BF1128" w:rsidRPr="006A27EF">
        <w:rPr>
          <w:rFonts w:ascii="Arial" w:hAnsi="Arial" w:cs="Arial"/>
          <w:b w:val="0"/>
          <w:color w:val="000000"/>
          <w:sz w:val="24"/>
          <w:szCs w:val="24"/>
        </w:rPr>
        <w:t>Нарвинского</w:t>
      </w:r>
      <w:r w:rsidR="00343604" w:rsidRPr="006A27EF">
        <w:rPr>
          <w:rFonts w:ascii="Arial" w:hAnsi="Arial" w:cs="Arial"/>
          <w:b w:val="0"/>
          <w:color w:val="000000"/>
          <w:sz w:val="24"/>
          <w:szCs w:val="24"/>
        </w:rPr>
        <w:t xml:space="preserve"> сельсовета </w:t>
      </w:r>
      <w:r w:rsidR="00BF1128" w:rsidRPr="006A27EF">
        <w:rPr>
          <w:rFonts w:ascii="Arial" w:hAnsi="Arial" w:cs="Arial"/>
          <w:b w:val="0"/>
          <w:color w:val="000000"/>
          <w:sz w:val="24"/>
          <w:szCs w:val="24"/>
        </w:rPr>
        <w:t>Манского</w:t>
      </w:r>
      <w:r w:rsidR="00343604" w:rsidRPr="006A27EF">
        <w:rPr>
          <w:rFonts w:ascii="Arial" w:hAnsi="Arial" w:cs="Arial"/>
          <w:b w:val="0"/>
          <w:color w:val="000000"/>
          <w:sz w:val="24"/>
          <w:szCs w:val="24"/>
        </w:rPr>
        <w:t xml:space="preserve"> района Красноярского края</w:t>
      </w:r>
      <w:r w:rsidRPr="006A27EF">
        <w:rPr>
          <w:rFonts w:ascii="Arial" w:hAnsi="Arial" w:cs="Arial"/>
          <w:b w:val="0"/>
          <w:bCs w:val="0"/>
          <w:i/>
          <w:iCs/>
          <w:color w:val="000000"/>
          <w:sz w:val="24"/>
          <w:szCs w:val="24"/>
        </w:rPr>
        <w:t xml:space="preserve"> </w:t>
      </w:r>
      <w:r w:rsidR="00F459C1" w:rsidRPr="006A27EF">
        <w:rPr>
          <w:rFonts w:ascii="Arial" w:hAnsi="Arial" w:cs="Arial"/>
          <w:b w:val="0"/>
          <w:color w:val="000000"/>
          <w:sz w:val="24"/>
          <w:szCs w:val="24"/>
        </w:rPr>
        <w:t xml:space="preserve">муниципального </w:t>
      </w:r>
      <w:r w:rsidR="00B27BAD" w:rsidRPr="006A27EF">
        <w:rPr>
          <w:rFonts w:ascii="Arial" w:hAnsi="Arial" w:cs="Arial"/>
          <w:b w:val="0"/>
          <w:color w:val="000000"/>
          <w:sz w:val="24"/>
          <w:szCs w:val="24"/>
        </w:rPr>
        <w:t>лесного контроля</w:t>
      </w:r>
    </w:p>
    <w:p w:rsidR="00AB6A6C" w:rsidRPr="006A27EF" w:rsidRDefault="00AB6A6C" w:rsidP="0015702A">
      <w:pPr>
        <w:pStyle w:val="ConsPlusNormal"/>
        <w:ind w:firstLine="540"/>
        <w:jc w:val="both"/>
        <w:rPr>
          <w:color w:val="000000"/>
          <w:sz w:val="24"/>
          <w:szCs w:val="24"/>
        </w:rPr>
      </w:pPr>
    </w:p>
    <w:p w:rsidR="00C93698" w:rsidRPr="006A27EF" w:rsidRDefault="00C93698" w:rsidP="00C93698">
      <w:pPr>
        <w:pStyle w:val="s1"/>
        <w:shd w:val="clear" w:color="auto" w:fill="FFFFFF"/>
        <w:rPr>
          <w:color w:val="000000"/>
          <w:sz w:val="24"/>
          <w:szCs w:val="24"/>
        </w:rPr>
      </w:pPr>
      <w:r w:rsidRPr="006A27EF">
        <w:rPr>
          <w:color w:val="000000"/>
          <w:sz w:val="24"/>
          <w:szCs w:val="24"/>
        </w:rPr>
        <w:t xml:space="preserve">1. </w:t>
      </w:r>
      <w:proofErr w:type="gramStart"/>
      <w:r w:rsidRPr="006A27EF">
        <w:rPr>
          <w:color w:val="000000"/>
          <w:sz w:val="24"/>
          <w:szCs w:val="24"/>
        </w:rPr>
        <w:t>Установление на лесном участке, предоставленном в аренду, постоянное бессрочное пользование, безвозмездное пользование (далее - использование), или на территории в границах лесничества, не предоставленной для использования, увеличения в два и более раза площади лесных насаждений, погибших и (или) поврежденных вследствие воздействия вредных организмов за календарный год, по сравнению со среднегодовой величиной за предшествующий пятилетний период.</w:t>
      </w:r>
      <w:proofErr w:type="gramEnd"/>
    </w:p>
    <w:p w:rsidR="00C93698" w:rsidRPr="006A27EF" w:rsidRDefault="00C93698" w:rsidP="00C93698">
      <w:pPr>
        <w:pStyle w:val="s1"/>
        <w:shd w:val="clear" w:color="auto" w:fill="FFFFFF"/>
        <w:rPr>
          <w:color w:val="000000"/>
          <w:sz w:val="24"/>
          <w:szCs w:val="24"/>
        </w:rPr>
      </w:pPr>
      <w:r w:rsidRPr="006A27EF">
        <w:rPr>
          <w:color w:val="000000"/>
          <w:sz w:val="24"/>
          <w:szCs w:val="24"/>
        </w:rPr>
        <w:t xml:space="preserve">2. </w:t>
      </w:r>
      <w:proofErr w:type="gramStart"/>
      <w:r w:rsidRPr="006A27EF">
        <w:rPr>
          <w:color w:val="000000"/>
          <w:sz w:val="24"/>
          <w:szCs w:val="24"/>
        </w:rPr>
        <w:t>Доля крупных лесных пожаров (площадью 25 гектаров и более в зоне наземной охраны лесов и 200 гектаров и более в зоне авиационной охраны лесов) в общем количестве лесных пожаров, возникших на лесном участке, предоставленном для использования, или на территории в границах лесничества, не предоставленной для использования, составила более 20 процентов по итогам календарного года.</w:t>
      </w:r>
      <w:proofErr w:type="gramEnd"/>
    </w:p>
    <w:p w:rsidR="00C93698" w:rsidRPr="006A27EF" w:rsidRDefault="00C93698" w:rsidP="00C93698">
      <w:pPr>
        <w:pStyle w:val="s1"/>
        <w:shd w:val="clear" w:color="auto" w:fill="FFFFFF"/>
        <w:rPr>
          <w:color w:val="000000"/>
          <w:sz w:val="24"/>
          <w:szCs w:val="24"/>
        </w:rPr>
      </w:pPr>
      <w:r w:rsidRPr="006A27EF">
        <w:rPr>
          <w:color w:val="000000"/>
          <w:sz w:val="24"/>
          <w:szCs w:val="24"/>
        </w:rPr>
        <w:t>3. Установление на лесном участке, предоставленном для использования, или на территории в границах лесничества, не предоставленной для использования, увеличения площади лесов, подлежащих восстановлению (вырубки, гари, редины, пустыри, прогалины), более чем на 30 процентов за календарный год по сравнению со среднегодовой величиной за предшествующий пятилетний период.</w:t>
      </w:r>
    </w:p>
    <w:p w:rsidR="00CC62C7" w:rsidRPr="006A27EF" w:rsidRDefault="00C93698" w:rsidP="00C93698">
      <w:pPr>
        <w:pStyle w:val="s1"/>
        <w:shd w:val="clear" w:color="auto" w:fill="FFFFFF"/>
        <w:rPr>
          <w:color w:val="000000"/>
          <w:sz w:val="24"/>
          <w:szCs w:val="24"/>
        </w:rPr>
      </w:pPr>
      <w:r w:rsidRPr="006A27EF">
        <w:rPr>
          <w:color w:val="000000"/>
          <w:sz w:val="24"/>
          <w:szCs w:val="24"/>
        </w:rPr>
        <w:t>4. Установление на лесном участке, предоставленном для использования, или на территории в границах лесничества, не предоставленной для использования, гибели искусственных лесных насаждений, созданных в рамках работ по лесоразведению, более 30 процентов от их площади.</w:t>
      </w:r>
    </w:p>
    <w:sectPr w:rsidR="00CC62C7" w:rsidRPr="006A27EF" w:rsidSect="00CC62C7">
      <w:headerReference w:type="even" r:id="rId13"/>
      <w:headerReference w:type="default" r:id="rId14"/>
      <w:pgSz w:w="11906" w:h="16838"/>
      <w:pgMar w:top="1134" w:right="850" w:bottom="1134" w:left="1275" w:header="720" w:footer="720" w:gutter="0"/>
      <w:cols w:space="720"/>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CE28F3" w16cex:dateUtc="2021-08-23T11:02:00Z"/>
  <w16cex:commentExtensible w16cex:durableId="24CE2908" w16cex:dateUtc="2021-08-23T11:02:00Z"/>
  <w16cex:commentExtensible w16cex:durableId="24CE2924" w16cex:dateUtc="2021-08-23T11:03:00Z"/>
  <w16cex:commentExtensible w16cex:durableId="24CE2944" w16cex:dateUtc="2021-08-23T11:03:00Z"/>
  <w16cex:commentExtensible w16cex:durableId="24CE2955" w16cex:dateUtc="2021-08-23T11:04:00Z"/>
  <w16cex:commentExtensible w16cex:durableId="24CE2973" w16cex:dateUtc="2021-08-23T11:04:00Z"/>
  <w16cex:commentExtensible w16cex:durableId="24CE297E" w16cex:dateUtc="2021-08-23T11:04:00Z"/>
  <w16cex:commentExtensible w16cex:durableId="24CE298B" w16cex:dateUtc="2021-08-23T11:04:00Z"/>
  <w16cex:commentExtensible w16cex:durableId="24CE29A9" w16cex:dateUtc="2021-08-23T11: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4776931" w16cid:durableId="24CE28F3"/>
  <w16cid:commentId w16cid:paraId="2A3CD718" w16cid:durableId="24CDEB25"/>
  <w16cid:commentId w16cid:paraId="025BF840" w16cid:durableId="24CE2908"/>
  <w16cid:commentId w16cid:paraId="5FEFF2C8" w16cid:durableId="24CDEB31"/>
  <w16cid:commentId w16cid:paraId="29D072D6" w16cid:durableId="24CE2924"/>
  <w16cid:commentId w16cid:paraId="2A392C8A" w16cid:durableId="24CE2944"/>
  <w16cid:commentId w16cid:paraId="5EA6612E" w16cid:durableId="24CE2955"/>
  <w16cid:commentId w16cid:paraId="6EFB6D73" w16cid:durableId="24CDEB32"/>
  <w16cid:commentId w16cid:paraId="2E0F97C2" w16cid:durableId="24CE2973"/>
  <w16cid:commentId w16cid:paraId="0325A8BC" w16cid:durableId="24CDEB30"/>
  <w16cid:commentId w16cid:paraId="7639CD36" w16cid:durableId="24CE297E"/>
  <w16cid:commentId w16cid:paraId="26E4920C" w16cid:durableId="24CDEB33"/>
  <w16cid:commentId w16cid:paraId="6A74D052" w16cid:durableId="24CE298B"/>
  <w16cid:commentId w16cid:paraId="464BC3D8" w16cid:durableId="24CDEB34"/>
  <w16cid:commentId w16cid:paraId="61E7A74D" w16cid:durableId="24CE29A9"/>
  <w16cid:commentId w16cid:paraId="4D660596" w16cid:durableId="24CDEB35"/>
  <w16cid:commentId w16cid:paraId="5DF1378A" w16cid:durableId="24CDEB3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0169" w:rsidRDefault="00AB0169" w:rsidP="00AB6A6C">
      <w:r>
        <w:separator/>
      </w:r>
    </w:p>
  </w:endnote>
  <w:endnote w:type="continuationSeparator" w:id="0">
    <w:p w:rsidR="00AB0169" w:rsidRDefault="00AB0169" w:rsidP="00AB6A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Calibri"/>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0169" w:rsidRDefault="00AB0169" w:rsidP="00AB6A6C">
      <w:r>
        <w:separator/>
      </w:r>
    </w:p>
  </w:footnote>
  <w:footnote w:type="continuationSeparator" w:id="0">
    <w:p w:rsidR="00AB0169" w:rsidRDefault="00AB0169" w:rsidP="00AB6A6C">
      <w:r>
        <w:continuationSeparator/>
      </w:r>
    </w:p>
  </w:footnote>
  <w:footnote w:id="1">
    <w:p w:rsidR="00710A00" w:rsidRPr="006D59B3" w:rsidRDefault="00710A00" w:rsidP="005D7D9E">
      <w:pPr>
        <w:pStyle w:val="a4"/>
        <w:ind w:firstLine="709"/>
        <w:rPr>
          <w:color w:val="FF0000"/>
          <w:sz w:val="24"/>
          <w:szCs w:val="24"/>
        </w:rPr>
      </w:pPr>
    </w:p>
  </w:footnote>
  <w:footnote w:id="2">
    <w:p w:rsidR="00710A00" w:rsidRPr="00FE103B" w:rsidRDefault="00710A00" w:rsidP="009668C2">
      <w:pPr>
        <w:pStyle w:val="a4"/>
        <w:ind w:firstLine="709"/>
        <w:rPr>
          <w:color w:val="FF0000"/>
          <w:sz w:val="24"/>
          <w:szCs w:val="24"/>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00" w:rsidRDefault="00710A00" w:rsidP="00CC62C7">
    <w:pPr>
      <w:pStyle w:val="a6"/>
      <w:framePr w:wrap="none" w:vAnchor="text" w:hAnchor="margin" w:xAlign="center" w:y="1"/>
      <w:rPr>
        <w:rStyle w:val="a8"/>
      </w:rPr>
    </w:pPr>
    <w:r>
      <w:rPr>
        <w:rStyle w:val="a8"/>
      </w:rPr>
      <w:fldChar w:fldCharType="begin"/>
    </w:r>
    <w:r>
      <w:rPr>
        <w:rStyle w:val="a8"/>
      </w:rPr>
      <w:instrText xml:space="preserve"> PAGE </w:instrText>
    </w:r>
    <w:r>
      <w:rPr>
        <w:rStyle w:val="a8"/>
      </w:rPr>
      <w:fldChar w:fldCharType="end"/>
    </w:r>
  </w:p>
  <w:p w:rsidR="00710A00" w:rsidRDefault="00710A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A00" w:rsidRDefault="00710A00" w:rsidP="00CC62C7">
    <w:pPr>
      <w:pStyle w:val="a6"/>
      <w:framePr w:wrap="none" w:vAnchor="text" w:hAnchor="margin" w:xAlign="center" w:y="1"/>
      <w:rPr>
        <w:rStyle w:val="a8"/>
      </w:rPr>
    </w:pPr>
    <w:r>
      <w:rPr>
        <w:rStyle w:val="a8"/>
      </w:rPr>
      <w:fldChar w:fldCharType="begin"/>
    </w:r>
    <w:r>
      <w:rPr>
        <w:rStyle w:val="a8"/>
      </w:rPr>
      <w:instrText xml:space="preserve"> PAGE </w:instrText>
    </w:r>
    <w:r>
      <w:rPr>
        <w:rStyle w:val="a8"/>
      </w:rPr>
      <w:fldChar w:fldCharType="separate"/>
    </w:r>
    <w:r w:rsidR="00BA4A8A">
      <w:rPr>
        <w:rStyle w:val="a8"/>
        <w:noProof/>
      </w:rPr>
      <w:t>16</w:t>
    </w:r>
    <w:r>
      <w:rPr>
        <w:rStyle w:val="a8"/>
      </w:rPr>
      <w:fldChar w:fldCharType="end"/>
    </w:r>
  </w:p>
  <w:p w:rsidR="00710A00" w:rsidRDefault="00710A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B6A6C"/>
    <w:rsid w:val="00005B4D"/>
    <w:rsid w:val="00020613"/>
    <w:rsid w:val="00023019"/>
    <w:rsid w:val="0002761C"/>
    <w:rsid w:val="00033A18"/>
    <w:rsid w:val="000343BE"/>
    <w:rsid w:val="00054BC5"/>
    <w:rsid w:val="00056013"/>
    <w:rsid w:val="000751D6"/>
    <w:rsid w:val="00090F20"/>
    <w:rsid w:val="00092BE0"/>
    <w:rsid w:val="000B0B3B"/>
    <w:rsid w:val="000B0C8F"/>
    <w:rsid w:val="000D47F6"/>
    <w:rsid w:val="00111B17"/>
    <w:rsid w:val="00117668"/>
    <w:rsid w:val="00133270"/>
    <w:rsid w:val="00134129"/>
    <w:rsid w:val="0015702A"/>
    <w:rsid w:val="001C2292"/>
    <w:rsid w:val="001D7B7C"/>
    <w:rsid w:val="001F1F63"/>
    <w:rsid w:val="001F3326"/>
    <w:rsid w:val="001F701A"/>
    <w:rsid w:val="001F71A6"/>
    <w:rsid w:val="0020494F"/>
    <w:rsid w:val="00215CD6"/>
    <w:rsid w:val="00221194"/>
    <w:rsid w:val="0022244F"/>
    <w:rsid w:val="00287108"/>
    <w:rsid w:val="00292013"/>
    <w:rsid w:val="00292E98"/>
    <w:rsid w:val="002A63A3"/>
    <w:rsid w:val="002A73FA"/>
    <w:rsid w:val="002C68FC"/>
    <w:rsid w:val="002E004E"/>
    <w:rsid w:val="002E5AFC"/>
    <w:rsid w:val="00313887"/>
    <w:rsid w:val="00343604"/>
    <w:rsid w:val="003479B8"/>
    <w:rsid w:val="00354813"/>
    <w:rsid w:val="00380E54"/>
    <w:rsid w:val="003C13ED"/>
    <w:rsid w:val="003D2120"/>
    <w:rsid w:val="003E0419"/>
    <w:rsid w:val="003E6684"/>
    <w:rsid w:val="003F04D0"/>
    <w:rsid w:val="0044642C"/>
    <w:rsid w:val="0047720C"/>
    <w:rsid w:val="004A147A"/>
    <w:rsid w:val="004A293A"/>
    <w:rsid w:val="004F0D61"/>
    <w:rsid w:val="00510DE5"/>
    <w:rsid w:val="00514591"/>
    <w:rsid w:val="005148B5"/>
    <w:rsid w:val="00566615"/>
    <w:rsid w:val="00570A53"/>
    <w:rsid w:val="00584841"/>
    <w:rsid w:val="0058527B"/>
    <w:rsid w:val="005A6DE8"/>
    <w:rsid w:val="005D7D9E"/>
    <w:rsid w:val="005F0647"/>
    <w:rsid w:val="005F0D8C"/>
    <w:rsid w:val="005F4DE9"/>
    <w:rsid w:val="00682F53"/>
    <w:rsid w:val="00686146"/>
    <w:rsid w:val="006864BC"/>
    <w:rsid w:val="00697766"/>
    <w:rsid w:val="006A27EF"/>
    <w:rsid w:val="006B1693"/>
    <w:rsid w:val="006B245E"/>
    <w:rsid w:val="006B3A2F"/>
    <w:rsid w:val="006C55DB"/>
    <w:rsid w:val="006D59B3"/>
    <w:rsid w:val="006E2510"/>
    <w:rsid w:val="006F7DEA"/>
    <w:rsid w:val="007028FD"/>
    <w:rsid w:val="0070315E"/>
    <w:rsid w:val="00710A00"/>
    <w:rsid w:val="00732CB0"/>
    <w:rsid w:val="00744C94"/>
    <w:rsid w:val="00750556"/>
    <w:rsid w:val="0076558E"/>
    <w:rsid w:val="0077310A"/>
    <w:rsid w:val="007844DA"/>
    <w:rsid w:val="00785AE1"/>
    <w:rsid w:val="007D5AAC"/>
    <w:rsid w:val="007D6C64"/>
    <w:rsid w:val="007F0581"/>
    <w:rsid w:val="007F2D63"/>
    <w:rsid w:val="0081475E"/>
    <w:rsid w:val="0082693B"/>
    <w:rsid w:val="00836A75"/>
    <w:rsid w:val="008476E1"/>
    <w:rsid w:val="008778FF"/>
    <w:rsid w:val="008E0BEB"/>
    <w:rsid w:val="008F0E11"/>
    <w:rsid w:val="00935631"/>
    <w:rsid w:val="0094252F"/>
    <w:rsid w:val="00942C2B"/>
    <w:rsid w:val="009668C2"/>
    <w:rsid w:val="009969B7"/>
    <w:rsid w:val="009A28EA"/>
    <w:rsid w:val="009D07EB"/>
    <w:rsid w:val="009E1B96"/>
    <w:rsid w:val="009E5978"/>
    <w:rsid w:val="009F3E13"/>
    <w:rsid w:val="009F4A6B"/>
    <w:rsid w:val="00A2311A"/>
    <w:rsid w:val="00A53E4E"/>
    <w:rsid w:val="00A67121"/>
    <w:rsid w:val="00A8151E"/>
    <w:rsid w:val="00A87721"/>
    <w:rsid w:val="00A93C79"/>
    <w:rsid w:val="00AA3F22"/>
    <w:rsid w:val="00AB0169"/>
    <w:rsid w:val="00AB4F6C"/>
    <w:rsid w:val="00AB6A6C"/>
    <w:rsid w:val="00AE2333"/>
    <w:rsid w:val="00AE3818"/>
    <w:rsid w:val="00AF4EEB"/>
    <w:rsid w:val="00B00968"/>
    <w:rsid w:val="00B10485"/>
    <w:rsid w:val="00B15948"/>
    <w:rsid w:val="00B16050"/>
    <w:rsid w:val="00B252CE"/>
    <w:rsid w:val="00B27BAD"/>
    <w:rsid w:val="00B345EB"/>
    <w:rsid w:val="00B47D69"/>
    <w:rsid w:val="00B75C27"/>
    <w:rsid w:val="00BA4A8A"/>
    <w:rsid w:val="00BD39FF"/>
    <w:rsid w:val="00BE445D"/>
    <w:rsid w:val="00BF1128"/>
    <w:rsid w:val="00BF3DDB"/>
    <w:rsid w:val="00BF40A5"/>
    <w:rsid w:val="00BF416D"/>
    <w:rsid w:val="00C006E1"/>
    <w:rsid w:val="00C10FE5"/>
    <w:rsid w:val="00C13FF5"/>
    <w:rsid w:val="00C311B2"/>
    <w:rsid w:val="00C357DF"/>
    <w:rsid w:val="00C36BEA"/>
    <w:rsid w:val="00C45398"/>
    <w:rsid w:val="00C56FE0"/>
    <w:rsid w:val="00C71483"/>
    <w:rsid w:val="00C7543E"/>
    <w:rsid w:val="00C93698"/>
    <w:rsid w:val="00CC1762"/>
    <w:rsid w:val="00CC62C7"/>
    <w:rsid w:val="00D13640"/>
    <w:rsid w:val="00D44DFC"/>
    <w:rsid w:val="00DC5506"/>
    <w:rsid w:val="00DF23CC"/>
    <w:rsid w:val="00E0709C"/>
    <w:rsid w:val="00E54326"/>
    <w:rsid w:val="00E7097D"/>
    <w:rsid w:val="00E72117"/>
    <w:rsid w:val="00E77898"/>
    <w:rsid w:val="00E86C34"/>
    <w:rsid w:val="00E938B0"/>
    <w:rsid w:val="00EA3685"/>
    <w:rsid w:val="00ED6261"/>
    <w:rsid w:val="00ED658E"/>
    <w:rsid w:val="00EE1231"/>
    <w:rsid w:val="00EF162A"/>
    <w:rsid w:val="00EF7822"/>
    <w:rsid w:val="00F07618"/>
    <w:rsid w:val="00F152B4"/>
    <w:rsid w:val="00F32416"/>
    <w:rsid w:val="00F32615"/>
    <w:rsid w:val="00F459C1"/>
    <w:rsid w:val="00F45D7B"/>
    <w:rsid w:val="00F55E2E"/>
    <w:rsid w:val="00F56F3A"/>
    <w:rsid w:val="00F61385"/>
    <w:rsid w:val="00F820E2"/>
    <w:rsid w:val="00F92E8C"/>
    <w:rsid w:val="00FA5221"/>
    <w:rsid w:val="00FE103B"/>
    <w:rsid w:val="00FF13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A6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AB6A6C"/>
    <w:rPr>
      <w:color w:val="0000FF"/>
      <w:u w:val="single"/>
    </w:rPr>
  </w:style>
  <w:style w:type="paragraph" w:customStyle="1" w:styleId="ConsPlusTitle">
    <w:name w:val="ConsPlusTitle"/>
    <w:rsid w:val="00AB6A6C"/>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AB6A6C"/>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AB6A6C"/>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AB6A6C"/>
    <w:pPr>
      <w:ind w:firstLine="720"/>
      <w:jc w:val="both"/>
    </w:pPr>
    <w:rPr>
      <w:rFonts w:ascii="Arial" w:hAnsi="Arial" w:cs="Arial"/>
      <w:sz w:val="26"/>
      <w:szCs w:val="26"/>
    </w:rPr>
  </w:style>
  <w:style w:type="paragraph" w:customStyle="1" w:styleId="1">
    <w:name w:val="Без интервала1"/>
    <w:rsid w:val="00AB6A6C"/>
    <w:pPr>
      <w:suppressAutoHyphens/>
      <w:spacing w:after="0" w:line="240" w:lineRule="auto"/>
    </w:pPr>
    <w:rPr>
      <w:rFonts w:ascii="Calibri" w:eastAsia="Times New Roman" w:hAnsi="Calibri" w:cs="Calibri"/>
      <w:lang w:eastAsia="zh-CN"/>
    </w:rPr>
  </w:style>
  <w:style w:type="paragraph" w:styleId="a4">
    <w:name w:val="footnote text"/>
    <w:basedOn w:val="a"/>
    <w:link w:val="10"/>
    <w:rsid w:val="00AB6A6C"/>
    <w:rPr>
      <w:sz w:val="20"/>
      <w:szCs w:val="20"/>
    </w:rPr>
  </w:style>
  <w:style w:type="character" w:customStyle="1" w:styleId="a5">
    <w:name w:val="Текст сноски Знак"/>
    <w:basedOn w:val="a0"/>
    <w:uiPriority w:val="99"/>
    <w:rsid w:val="00AB6A6C"/>
    <w:rPr>
      <w:rFonts w:ascii="Times New Roman" w:eastAsia="Times New Roman" w:hAnsi="Times New Roman" w:cs="Times New Roman"/>
      <w:sz w:val="20"/>
      <w:szCs w:val="20"/>
      <w:lang w:eastAsia="ru-RU"/>
    </w:rPr>
  </w:style>
  <w:style w:type="character" w:customStyle="1" w:styleId="10">
    <w:name w:val="Текст сноски Знак1"/>
    <w:basedOn w:val="a0"/>
    <w:link w:val="a4"/>
    <w:rsid w:val="00AB6A6C"/>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AB6A6C"/>
    <w:pPr>
      <w:tabs>
        <w:tab w:val="center" w:pos="4677"/>
        <w:tab w:val="right" w:pos="9355"/>
      </w:tabs>
    </w:pPr>
  </w:style>
  <w:style w:type="character" w:customStyle="1" w:styleId="a7">
    <w:name w:val="Верхний колонтитул Знак"/>
    <w:basedOn w:val="a0"/>
    <w:link w:val="a6"/>
    <w:uiPriority w:val="99"/>
    <w:rsid w:val="00AB6A6C"/>
    <w:rPr>
      <w:rFonts w:ascii="Times New Roman" w:eastAsia="Times New Roman" w:hAnsi="Times New Roman" w:cs="Times New Roman"/>
      <w:sz w:val="24"/>
      <w:szCs w:val="24"/>
      <w:lang w:eastAsia="ru-RU"/>
    </w:rPr>
  </w:style>
  <w:style w:type="character" w:styleId="a8">
    <w:name w:val="page number"/>
    <w:basedOn w:val="a0"/>
    <w:uiPriority w:val="99"/>
    <w:semiHidden/>
    <w:unhideWhenUsed/>
    <w:rsid w:val="00AB6A6C"/>
  </w:style>
  <w:style w:type="character" w:styleId="a9">
    <w:name w:val="annotation reference"/>
    <w:uiPriority w:val="99"/>
    <w:semiHidden/>
    <w:unhideWhenUsed/>
    <w:rsid w:val="00AB6A6C"/>
    <w:rPr>
      <w:sz w:val="16"/>
      <w:szCs w:val="16"/>
    </w:rPr>
  </w:style>
  <w:style w:type="paragraph" w:styleId="aa">
    <w:name w:val="annotation text"/>
    <w:basedOn w:val="a"/>
    <w:link w:val="ab"/>
    <w:uiPriority w:val="99"/>
    <w:unhideWhenUsed/>
    <w:rsid w:val="00AB6A6C"/>
    <w:rPr>
      <w:sz w:val="20"/>
      <w:szCs w:val="20"/>
    </w:rPr>
  </w:style>
  <w:style w:type="character" w:customStyle="1" w:styleId="ab">
    <w:name w:val="Текст примечания Знак"/>
    <w:basedOn w:val="a0"/>
    <w:link w:val="aa"/>
    <w:uiPriority w:val="99"/>
    <w:rsid w:val="00AB6A6C"/>
    <w:rPr>
      <w:rFonts w:ascii="Times New Roman" w:eastAsia="Times New Roman" w:hAnsi="Times New Roman" w:cs="Times New Roman"/>
      <w:sz w:val="20"/>
      <w:szCs w:val="20"/>
      <w:lang w:eastAsia="ru-RU"/>
    </w:rPr>
  </w:style>
  <w:style w:type="paragraph" w:styleId="ac">
    <w:name w:val="annotation subject"/>
    <w:basedOn w:val="aa"/>
    <w:next w:val="aa"/>
    <w:link w:val="ad"/>
    <w:uiPriority w:val="99"/>
    <w:semiHidden/>
    <w:unhideWhenUsed/>
    <w:rsid w:val="00AB6A6C"/>
    <w:rPr>
      <w:b/>
      <w:bCs/>
    </w:rPr>
  </w:style>
  <w:style w:type="character" w:customStyle="1" w:styleId="ad">
    <w:name w:val="Тема примечания Знак"/>
    <w:basedOn w:val="ab"/>
    <w:link w:val="ac"/>
    <w:uiPriority w:val="99"/>
    <w:semiHidden/>
    <w:rsid w:val="00AB6A6C"/>
    <w:rPr>
      <w:rFonts w:ascii="Times New Roman" w:eastAsia="Times New Roman" w:hAnsi="Times New Roman" w:cs="Times New Roman"/>
      <w:b/>
      <w:bCs/>
      <w:sz w:val="20"/>
      <w:szCs w:val="20"/>
      <w:lang w:eastAsia="ru-RU"/>
    </w:rPr>
  </w:style>
  <w:style w:type="paragraph" w:styleId="2">
    <w:name w:val="Body Text 2"/>
    <w:basedOn w:val="a"/>
    <w:link w:val="20"/>
    <w:uiPriority w:val="99"/>
    <w:unhideWhenUsed/>
    <w:rsid w:val="00AB6A6C"/>
    <w:pPr>
      <w:spacing w:after="120" w:line="480" w:lineRule="auto"/>
    </w:pPr>
  </w:style>
  <w:style w:type="character" w:customStyle="1" w:styleId="20">
    <w:name w:val="Основной текст 2 Знак"/>
    <w:basedOn w:val="a0"/>
    <w:link w:val="2"/>
    <w:uiPriority w:val="99"/>
    <w:rsid w:val="00AB6A6C"/>
    <w:rPr>
      <w:rFonts w:ascii="Times New Roman" w:eastAsia="Times New Roman" w:hAnsi="Times New Roman" w:cs="Times New Roman"/>
      <w:sz w:val="24"/>
      <w:szCs w:val="24"/>
      <w:lang w:eastAsia="ru-RU"/>
    </w:rPr>
  </w:style>
  <w:style w:type="character" w:styleId="ae">
    <w:name w:val="footnote reference"/>
    <w:aliases w:val=" Знак Знак15"/>
    <w:unhideWhenUsed/>
    <w:rsid w:val="00AB6A6C"/>
    <w:rPr>
      <w:vertAlign w:val="superscript"/>
    </w:rPr>
  </w:style>
  <w:style w:type="paragraph" w:styleId="af">
    <w:name w:val="Balloon Text"/>
    <w:basedOn w:val="a"/>
    <w:link w:val="af0"/>
    <w:uiPriority w:val="99"/>
    <w:semiHidden/>
    <w:unhideWhenUsed/>
    <w:rsid w:val="006F7DEA"/>
    <w:rPr>
      <w:rFonts w:ascii="Segoe UI" w:hAnsi="Segoe UI" w:cs="Segoe UI"/>
      <w:sz w:val="18"/>
      <w:szCs w:val="18"/>
    </w:rPr>
  </w:style>
  <w:style w:type="character" w:customStyle="1" w:styleId="af0">
    <w:name w:val="Текст выноски Знак"/>
    <w:basedOn w:val="a0"/>
    <w:link w:val="af"/>
    <w:uiPriority w:val="99"/>
    <w:semiHidden/>
    <w:rsid w:val="006F7DEA"/>
    <w:rPr>
      <w:rFonts w:ascii="Segoe UI" w:eastAsia="Times New Roman" w:hAnsi="Segoe UI" w:cs="Segoe UI"/>
      <w:sz w:val="18"/>
      <w:szCs w:val="18"/>
      <w:lang w:eastAsia="ru-RU"/>
    </w:rPr>
  </w:style>
  <w:style w:type="table" w:styleId="af1">
    <w:name w:val="Table Grid"/>
    <w:basedOn w:val="a1"/>
    <w:uiPriority w:val="59"/>
    <w:rsid w:val="001570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uiPriority w:val="99"/>
    <w:semiHidden/>
    <w:unhideWhenUsed/>
    <w:rsid w:val="00020613"/>
    <w:pPr>
      <w:widowControl w:val="0"/>
      <w:spacing w:after="120"/>
    </w:pPr>
    <w:rPr>
      <w:rFonts w:ascii="Arial" w:hAnsi="Arial"/>
      <w:color w:val="000000"/>
      <w:sz w:val="20"/>
      <w:szCs w:val="20"/>
    </w:rPr>
  </w:style>
  <w:style w:type="character" w:customStyle="1" w:styleId="af3">
    <w:name w:val="Основной текст Знак"/>
    <w:basedOn w:val="a0"/>
    <w:link w:val="af2"/>
    <w:uiPriority w:val="99"/>
    <w:semiHidden/>
    <w:rsid w:val="00020613"/>
    <w:rPr>
      <w:rFonts w:ascii="Arial" w:eastAsia="Times New Roman" w:hAnsi="Arial" w:cs="Times New Roman"/>
      <w:color w:val="000000"/>
      <w:sz w:val="20"/>
      <w:szCs w:val="20"/>
      <w:lang w:eastAsia="ru-RU"/>
    </w:rPr>
  </w:style>
  <w:style w:type="character" w:styleId="af4">
    <w:name w:val="Emphasis"/>
    <w:basedOn w:val="a0"/>
    <w:uiPriority w:val="20"/>
    <w:qFormat/>
    <w:rsid w:val="006B1693"/>
    <w:rPr>
      <w:i/>
      <w:iCs/>
    </w:rPr>
  </w:style>
  <w:style w:type="character" w:customStyle="1" w:styleId="highlightsearch">
    <w:name w:val="highlightsearch"/>
    <w:basedOn w:val="a0"/>
    <w:rsid w:val="00AE3818"/>
  </w:style>
  <w:style w:type="paragraph" w:styleId="af5">
    <w:name w:val="List Paragraph"/>
    <w:basedOn w:val="a"/>
    <w:uiPriority w:val="34"/>
    <w:qFormat/>
    <w:rsid w:val="00BF112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589084">
      <w:bodyDiv w:val="1"/>
      <w:marLeft w:val="0"/>
      <w:marRight w:val="0"/>
      <w:marTop w:val="0"/>
      <w:marBottom w:val="0"/>
      <w:divBdr>
        <w:top w:val="none" w:sz="0" w:space="0" w:color="auto"/>
        <w:left w:val="none" w:sz="0" w:space="0" w:color="auto"/>
        <w:bottom w:val="none" w:sz="0" w:space="0" w:color="auto"/>
        <w:right w:val="none" w:sz="0" w:space="0" w:color="auto"/>
      </w:divBdr>
    </w:div>
    <w:div w:id="1763185041">
      <w:bodyDiv w:val="1"/>
      <w:marLeft w:val="0"/>
      <w:marRight w:val="0"/>
      <w:marTop w:val="0"/>
      <w:marBottom w:val="0"/>
      <w:divBdr>
        <w:top w:val="none" w:sz="0" w:space="0" w:color="auto"/>
        <w:left w:val="none" w:sz="0" w:space="0" w:color="auto"/>
        <w:bottom w:val="none" w:sz="0" w:space="0" w:color="auto"/>
        <w:right w:val="none" w:sz="0" w:space="0" w:color="auto"/>
      </w:divBdr>
    </w:div>
    <w:div w:id="1835798633">
      <w:bodyDiv w:val="1"/>
      <w:marLeft w:val="0"/>
      <w:marRight w:val="0"/>
      <w:marTop w:val="0"/>
      <w:marBottom w:val="0"/>
      <w:divBdr>
        <w:top w:val="none" w:sz="0" w:space="0" w:color="auto"/>
        <w:left w:val="none" w:sz="0" w:space="0" w:color="auto"/>
        <w:bottom w:val="none" w:sz="0" w:space="0" w:color="auto"/>
        <w:right w:val="none" w:sz="0" w:space="0" w:color="auto"/>
      </w:divBdr>
    </w:div>
    <w:div w:id="210672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header" Target="header1.xml"/><Relationship Id="rId3" Type="http://schemas.microsoft.com/office/2007/relationships/stylesWithEffects" Target="stylesWithEffect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998&amp;fld=134"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https://login.consultant.ru/link/?req=doc&amp;base=LAW&amp;n=358750&amp;date=25.06.2021&amp;demo=1&amp;dst=100512&amp;fld=134" TargetMode="External"/><Relationship Id="rId14" Type="http://schemas.openxmlformats.org/officeDocument/2006/relationships/header" Target="header2.xml"/><Relationship Id="rId22" Type="http://schemas.microsoft.com/office/2018/08/relationships/commentsExtensible" Target="commentsExtensi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72FF31-213B-48AA-889A-5C7E789B9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532</TotalTime>
  <Pages>16</Pages>
  <Words>6882</Words>
  <Characters>39230</Characters>
  <Application>Microsoft Office Word</Application>
  <DocSecurity>0</DocSecurity>
  <Lines>326</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Татьяна</cp:lastModifiedBy>
  <cp:revision>78</cp:revision>
  <dcterms:created xsi:type="dcterms:W3CDTF">2021-12-20T09:06:00Z</dcterms:created>
  <dcterms:modified xsi:type="dcterms:W3CDTF">2025-05-27T08:21:00Z</dcterms:modified>
</cp:coreProperties>
</file>